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23271F" w:rsidRDefault="00432841" w:rsidP="004E7AFA">
      <w:pPr>
        <w:spacing w:after="0" w:line="240" w:lineRule="auto"/>
        <w:jc w:val="center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061856" w:rsidP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  <w:r w:rsidRPr="0023271F"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6" type="#_x0000_t202" style="position:absolute;margin-left:80.25pt;margin-top:81pt;width:511.5pt;height:157.5pt;z-index:251660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URMgwIAABc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" stroked="f">
            <v:textbox>
              <w:txbxContent>
                <w:p w:rsidR="00383184" w:rsidRPr="00832393" w:rsidRDefault="00383184" w:rsidP="00383184">
                  <w:pPr>
                    <w:jc w:val="center"/>
                    <w:rPr>
                      <w:rFonts w:asciiTheme="minorHAnsi" w:hAnsiTheme="minorHAnsi"/>
                      <w:b/>
                      <w:sz w:val="32"/>
                      <w:szCs w:val="32"/>
                    </w:rPr>
                  </w:pPr>
                  <w:r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Объявление об организации Конкурентного</w:t>
                  </w:r>
                  <w:r w:rsidR="006A44A5"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</w:t>
                  </w:r>
                  <w:r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выбора поставщика </w:t>
                  </w:r>
                  <w:r w:rsidR="006A44A5" w:rsidRPr="006A44A5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6A44A5"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-</w:t>
                  </w:r>
                  <w:r w:rsidR="006A44A5" w:rsidRPr="006A44A5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S</w:t>
                  </w:r>
                  <w:r w:rsidR="006A44A5"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005/17 </w:t>
                  </w:r>
                  <w:r w:rsidRPr="006A44A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сроком</w:t>
                  </w:r>
                  <w:r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на 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1</w:t>
                  </w:r>
                  <w:r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год по категории “ </w:t>
                  </w:r>
                  <w:r w:rsidR="00832393" w:rsidRPr="00832393">
                    <w:rPr>
                      <w:rFonts w:asciiTheme="minorHAnsi" w:hAnsiTheme="minorHAnsi"/>
                      <w:b/>
                      <w:bCs/>
                      <w:sz w:val="32"/>
                      <w:szCs w:val="32"/>
                    </w:rPr>
                    <w:t>Обслуживание и пост-гарантийная техническая поддержка</w:t>
                  </w:r>
                  <w:r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” по предмету закупки “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Услуги технической поддержки оборудования “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SUN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”, “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JUNIPER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NETWORKS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”, “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EXTREME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 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NETWORKS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” и "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  <w:lang w:val="en-US"/>
                    </w:rPr>
                    <w:t>HP</w:t>
                  </w:r>
                  <w:r w:rsidR="00832393"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" </w:t>
                  </w:r>
                  <w:r w:rsidRPr="00832393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для нужд ЗАО “АрменТел” </w:t>
                  </w:r>
                </w:p>
                <w:p w:rsidR="00290DD1" w:rsidRPr="00383184" w:rsidRDefault="00290DD1" w:rsidP="00383184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Pr="0023271F"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/>
        </w:rPr>
        <w:pict>
          <v:shape id="Text Box 4" o:spid="_x0000_s1027" type="#_x0000_t202" style="position:absolute;margin-left:190.7pt;margin-top:402.75pt;width:258.85pt;height:32.65pt;z-index:25166284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B4FKuYhAIAABYFAAAOAAAAAAAAAAAAAAAAAC4CAABkcnMvZTJvRG9jLnhtbFBLAQItABQABgAI&#10;AAAAIQCPzkfi4gAAAAsBAAAPAAAAAAAAAAAAAAAAAN4EAABkcnMvZG93bnJldi54bWxQSwUGAAAA&#10;AAQABADzAAAA7QUAAAAA&#10;" stroked="f">
            <v:textbox style="mso-fit-shape-to-text:t">
              <w:txbxContent>
                <w:p w:rsidR="00290DD1" w:rsidRPr="00432841" w:rsidRDefault="00290DD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</w:t>
                  </w:r>
                  <w:r w:rsidR="00BC4B96"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="00432841" w:rsidRPr="0023271F"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23271F" w:rsidRDefault="00E43B50" w:rsidP="00E43B50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23271F">
            <w:rPr>
              <w:rFonts w:asciiTheme="minorHAnsi" w:hAnsiTheme="minorHAnsi"/>
              <w:lang w:val="ru-RU"/>
            </w:rPr>
            <w:t>Содержание</w:t>
          </w:r>
        </w:p>
        <w:p w:rsidR="005B094F" w:rsidRPr="0023271F" w:rsidRDefault="0006185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23271F">
            <w:rPr>
              <w:rFonts w:asciiTheme="minorHAnsi" w:hAnsiTheme="minorHAnsi"/>
            </w:rPr>
            <w:fldChar w:fldCharType="begin"/>
          </w:r>
          <w:r w:rsidR="00E43B50" w:rsidRPr="0023271F">
            <w:rPr>
              <w:rFonts w:asciiTheme="minorHAnsi" w:hAnsiTheme="minorHAnsi"/>
            </w:rPr>
            <w:instrText xml:space="preserve"> TOC \o "1-3" \h \z \u </w:instrText>
          </w:r>
          <w:r w:rsidRPr="0023271F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5B094F" w:rsidRPr="0023271F">
              <w:rPr>
                <w:rStyle w:val="Hyperlink"/>
                <w:rFonts w:asciiTheme="minorHAnsi" w:hAnsiTheme="minorHAnsi"/>
                <w:noProof/>
              </w:rPr>
              <w:t>1.</w:t>
            </w:r>
            <w:r w:rsidR="005B094F" w:rsidRPr="0023271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23271F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5B094F" w:rsidRPr="0023271F">
              <w:rPr>
                <w:rFonts w:asciiTheme="minorHAnsi" w:hAnsiTheme="minorHAnsi"/>
                <w:noProof/>
                <w:webHidden/>
              </w:rPr>
              <w:tab/>
            </w:r>
            <w:r w:rsidR="00DB249E" w:rsidRPr="0023271F">
              <w:rPr>
                <w:rFonts w:asciiTheme="minorHAnsi" w:hAnsiTheme="minorHAnsi"/>
                <w:noProof/>
                <w:webHidden/>
              </w:rPr>
              <w:t>3</w:t>
            </w:r>
          </w:hyperlink>
        </w:p>
        <w:p w:rsidR="005B094F" w:rsidRPr="0023271F" w:rsidRDefault="0006185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23271F">
              <w:rPr>
                <w:rStyle w:val="Hyperlink"/>
                <w:rFonts w:asciiTheme="minorHAnsi" w:hAnsiTheme="minorHAnsi"/>
                <w:noProof/>
              </w:rPr>
              <w:t>2.</w:t>
            </w:r>
            <w:r w:rsidR="005B094F" w:rsidRPr="0023271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23271F">
              <w:rPr>
                <w:rStyle w:val="Hyperlink"/>
                <w:rFonts w:asciiTheme="minorHAnsi" w:hAnsiTheme="minorHAnsi"/>
                <w:noProof/>
              </w:rPr>
              <w:t xml:space="preserve">Порядок подачи </w:t>
            </w:r>
            <w:r w:rsidR="00383184" w:rsidRPr="0023271F">
              <w:rPr>
                <w:rStyle w:val="Hyperlink"/>
                <w:rFonts w:asciiTheme="minorHAnsi" w:hAnsiTheme="minorHAnsi"/>
                <w:noProof/>
                <w:lang w:val="en-US"/>
              </w:rPr>
              <w:t>предложения</w:t>
            </w:r>
            <w:r w:rsidR="005B094F" w:rsidRPr="0023271F">
              <w:rPr>
                <w:rFonts w:asciiTheme="minorHAnsi" w:hAnsiTheme="minorHAnsi"/>
                <w:noProof/>
                <w:webHidden/>
              </w:rPr>
              <w:tab/>
            </w:r>
            <w:r w:rsidR="00DB249E" w:rsidRPr="0023271F">
              <w:rPr>
                <w:rFonts w:asciiTheme="minorHAnsi" w:hAnsiTheme="minorHAnsi"/>
                <w:noProof/>
                <w:webHidden/>
              </w:rPr>
              <w:t>6</w:t>
            </w:r>
          </w:hyperlink>
        </w:p>
        <w:p w:rsidR="005B094F" w:rsidRPr="0023271F" w:rsidRDefault="0006185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23271F">
              <w:rPr>
                <w:rStyle w:val="Hyperlink"/>
                <w:rFonts w:asciiTheme="minorHAnsi" w:hAnsiTheme="minorHAnsi"/>
                <w:noProof/>
              </w:rPr>
              <w:t>3.</w:t>
            </w:r>
            <w:r w:rsidR="005B094F" w:rsidRPr="0023271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23271F">
              <w:rPr>
                <w:rStyle w:val="Hyperlink"/>
                <w:rFonts w:asciiTheme="minorHAnsi" w:hAnsiTheme="minorHAnsi"/>
                <w:noProof/>
              </w:rPr>
              <w:t>Порядок оценки полученных п</w:t>
            </w:r>
            <w:r w:rsidR="00383184" w:rsidRPr="0023271F">
              <w:rPr>
                <w:rStyle w:val="Hyperlink"/>
                <w:rFonts w:asciiTheme="minorHAnsi" w:hAnsiTheme="minorHAnsi"/>
                <w:noProof/>
                <w:lang w:val="en-US"/>
              </w:rPr>
              <w:t>редложений</w:t>
            </w:r>
            <w:r w:rsidR="005B094F" w:rsidRPr="0023271F">
              <w:rPr>
                <w:rFonts w:asciiTheme="minorHAnsi" w:hAnsiTheme="minorHAnsi"/>
                <w:noProof/>
                <w:webHidden/>
              </w:rPr>
              <w:tab/>
            </w:r>
            <w:r w:rsidRPr="0023271F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23271F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Pr="0023271F">
              <w:rPr>
                <w:rFonts w:asciiTheme="minorHAnsi" w:hAnsiTheme="minorHAnsi"/>
                <w:noProof/>
                <w:webHidden/>
              </w:rPr>
            </w:r>
            <w:r w:rsidRPr="0023271F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23271F">
              <w:rPr>
                <w:rFonts w:asciiTheme="minorHAnsi" w:hAnsiTheme="minorHAnsi"/>
                <w:noProof/>
                <w:webHidden/>
              </w:rPr>
              <w:t>7</w:t>
            </w:r>
            <w:r w:rsidRPr="0023271F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23271F" w:rsidRDefault="0006185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23271F">
              <w:rPr>
                <w:rStyle w:val="Hyperlink"/>
                <w:rFonts w:asciiTheme="minorHAnsi" w:hAnsiTheme="minorHAnsi"/>
                <w:noProof/>
              </w:rPr>
              <w:t>4.</w:t>
            </w:r>
            <w:r w:rsidR="005B094F" w:rsidRPr="0023271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383184" w:rsidRPr="0023271F">
              <w:rPr>
                <w:rStyle w:val="Hyperlink"/>
                <w:rFonts w:asciiTheme="minorHAnsi" w:hAnsiTheme="minorHAnsi"/>
                <w:noProof/>
              </w:rPr>
              <w:t>Результаты процедур Конкурентного выбора поставщика</w:t>
            </w:r>
            <w:r w:rsidR="005B094F" w:rsidRPr="0023271F">
              <w:rPr>
                <w:rFonts w:asciiTheme="minorHAnsi" w:hAnsiTheme="minorHAnsi"/>
                <w:noProof/>
                <w:webHidden/>
              </w:rPr>
              <w:tab/>
            </w:r>
            <w:r w:rsidR="00DB249E" w:rsidRPr="0023271F">
              <w:rPr>
                <w:rFonts w:asciiTheme="minorHAnsi" w:hAnsiTheme="minorHAnsi"/>
                <w:noProof/>
                <w:webHidden/>
              </w:rPr>
              <w:t>7</w:t>
            </w:r>
          </w:hyperlink>
        </w:p>
        <w:p w:rsidR="005B094F" w:rsidRPr="0023271F" w:rsidRDefault="005B094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 w:eastAsia="ru-RU"/>
            </w:rPr>
          </w:pPr>
        </w:p>
        <w:p w:rsidR="00E43B50" w:rsidRPr="0023271F" w:rsidRDefault="00061856">
          <w:pPr>
            <w:rPr>
              <w:rFonts w:asciiTheme="minorHAnsi" w:hAnsiTheme="minorHAnsi"/>
            </w:rPr>
          </w:pPr>
          <w:r w:rsidRPr="0023271F">
            <w:rPr>
              <w:rFonts w:asciiTheme="minorHAnsi" w:hAnsiTheme="minorHAnsi"/>
            </w:rPr>
            <w:fldChar w:fldCharType="end"/>
          </w:r>
        </w:p>
      </w:sdtContent>
    </w:sdt>
    <w:p w:rsidR="00432841" w:rsidRPr="0023271F" w:rsidRDefault="005B094F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23271F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5713"/>
        <w:gridCol w:w="7463"/>
      </w:tblGrid>
      <w:tr w:rsidR="00CD5FB9" w:rsidRPr="0023271F" w:rsidTr="00CD5FB9">
        <w:tc>
          <w:tcPr>
            <w:tcW w:w="6588" w:type="dxa"/>
          </w:tcPr>
          <w:p w:rsidR="00CD5FB9" w:rsidRPr="0023271F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23271F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23271F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23271F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23271F" w:rsidTr="00CD5FB9">
        <w:tc>
          <w:tcPr>
            <w:tcW w:w="6588" w:type="dxa"/>
          </w:tcPr>
          <w:p w:rsidR="00CD5FB9" w:rsidRPr="0023271F" w:rsidRDefault="00061856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CD5FB9" w:rsidRPr="0023271F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23271F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3271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23271F" w:rsidTr="00CD5FB9">
        <w:tc>
          <w:tcPr>
            <w:tcW w:w="6588" w:type="dxa"/>
          </w:tcPr>
          <w:p w:rsidR="00CD5FB9" w:rsidRPr="0023271F" w:rsidRDefault="00061856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CD5FB9" w:rsidRPr="0023271F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23271F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3271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23271F" w:rsidTr="00CD5FB9">
        <w:tc>
          <w:tcPr>
            <w:tcW w:w="6588" w:type="dxa"/>
          </w:tcPr>
          <w:p w:rsidR="00CD5FB9" w:rsidRPr="0023271F" w:rsidRDefault="00CD5FB9" w:rsidP="00CD5FB9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23271F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23271F">
              <w:rPr>
                <w:rFonts w:asciiTheme="minorHAnsi" w:hAnsiTheme="minorHAnsi"/>
              </w:rPr>
              <w:t xml:space="preserve"> </w:t>
            </w:r>
            <w:r w:rsidRPr="0023271F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23271F" w:rsidRDefault="0066025C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23271F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23271F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D83A5C" w:rsidRPr="0023271F" w:rsidRDefault="00D83A5C" w:rsidP="00D83A5C">
      <w:pPr>
        <w:spacing w:after="0" w:line="240" w:lineRule="auto"/>
        <w:jc w:val="center"/>
        <w:rPr>
          <w:rFonts w:asciiTheme="minorHAnsi" w:eastAsia="Times New Roman" w:hAnsiTheme="minorHAnsi"/>
          <w:b/>
          <w:color w:val="000000"/>
          <w:sz w:val="28"/>
          <w:szCs w:val="28"/>
          <w:lang w:eastAsia="ru-RU"/>
        </w:rPr>
      </w:pPr>
      <w:r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ЗАО «АрменТел» (далее – Заказчик)  приглашает организации к участию в процедур</w:t>
      </w:r>
      <w:r w:rsidR="008278C3"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е</w:t>
      </w:r>
      <w:r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 xml:space="preserve"> Конкурентного выбора поставщика сроком на </w:t>
      </w:r>
      <w:r w:rsidR="00B357C6"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1</w:t>
      </w:r>
      <w:r w:rsidRPr="0023271F">
        <w:rPr>
          <w:rFonts w:asciiTheme="minorHAnsi" w:eastAsia="Times New Roman" w:hAnsiTheme="minorHAnsi"/>
          <w:b/>
          <w:color w:val="548DD4" w:themeColor="text2" w:themeTint="99"/>
          <w:sz w:val="28"/>
          <w:szCs w:val="28"/>
          <w:lang w:eastAsia="ru-RU"/>
        </w:rPr>
        <w:t xml:space="preserve"> </w:t>
      </w:r>
      <w:r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год по категории “</w:t>
      </w:r>
      <w:r w:rsidR="00B357C6"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Обслуживание и пост-гарантийная техническая поддержка</w:t>
      </w:r>
      <w:r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” по предмету закупки “</w:t>
      </w:r>
      <w:r w:rsidR="00B357C6"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 xml:space="preserve">Услуги технической поддержки оборудования </w:t>
      </w:r>
      <w:r w:rsidR="00B357C6" w:rsidRPr="0023271F">
        <w:rPr>
          <w:rFonts w:asciiTheme="minorHAnsi" w:hAnsiTheme="minorHAnsi"/>
          <w:b/>
        </w:rPr>
        <w:t>“</w:t>
      </w:r>
      <w:r w:rsidR="00B357C6" w:rsidRPr="0023271F">
        <w:rPr>
          <w:rFonts w:asciiTheme="minorHAnsi" w:hAnsiTheme="minorHAnsi"/>
          <w:b/>
          <w:lang w:val="en-US"/>
        </w:rPr>
        <w:t>SUN</w:t>
      </w:r>
      <w:r w:rsidR="00B357C6" w:rsidRPr="0023271F">
        <w:rPr>
          <w:rFonts w:asciiTheme="minorHAnsi" w:hAnsiTheme="minorHAnsi"/>
          <w:b/>
        </w:rPr>
        <w:t>”, “</w:t>
      </w:r>
      <w:r w:rsidR="00B357C6" w:rsidRPr="0023271F">
        <w:rPr>
          <w:rFonts w:asciiTheme="minorHAnsi" w:hAnsiTheme="minorHAnsi"/>
          <w:b/>
          <w:lang w:val="en-US"/>
        </w:rPr>
        <w:t>JUNIPER</w:t>
      </w:r>
      <w:r w:rsidR="00B357C6" w:rsidRPr="0023271F">
        <w:rPr>
          <w:rFonts w:asciiTheme="minorHAnsi" w:hAnsiTheme="minorHAnsi"/>
          <w:b/>
        </w:rPr>
        <w:t xml:space="preserve"> </w:t>
      </w:r>
      <w:r w:rsidR="00B357C6" w:rsidRPr="0023271F">
        <w:rPr>
          <w:rFonts w:asciiTheme="minorHAnsi" w:hAnsiTheme="minorHAnsi"/>
          <w:b/>
          <w:lang w:val="en-US"/>
        </w:rPr>
        <w:t>NETWORKS</w:t>
      </w:r>
      <w:r w:rsidR="00B357C6" w:rsidRPr="0023271F">
        <w:rPr>
          <w:rFonts w:asciiTheme="minorHAnsi" w:hAnsiTheme="minorHAnsi"/>
          <w:b/>
        </w:rPr>
        <w:t>”, “</w:t>
      </w:r>
      <w:r w:rsidR="00B357C6" w:rsidRPr="0023271F">
        <w:rPr>
          <w:rFonts w:asciiTheme="minorHAnsi" w:hAnsiTheme="minorHAnsi"/>
          <w:b/>
          <w:lang w:val="en-US"/>
        </w:rPr>
        <w:t>EXTREME</w:t>
      </w:r>
      <w:r w:rsidR="00B357C6" w:rsidRPr="0023271F">
        <w:rPr>
          <w:rFonts w:asciiTheme="minorHAnsi" w:hAnsiTheme="minorHAnsi"/>
          <w:b/>
        </w:rPr>
        <w:t xml:space="preserve"> </w:t>
      </w:r>
      <w:r w:rsidR="00B357C6" w:rsidRPr="0023271F">
        <w:rPr>
          <w:rFonts w:asciiTheme="minorHAnsi" w:hAnsiTheme="minorHAnsi"/>
          <w:b/>
          <w:lang w:val="en-US"/>
        </w:rPr>
        <w:t>NETWORKS</w:t>
      </w:r>
      <w:r w:rsidR="00B357C6" w:rsidRPr="0023271F">
        <w:rPr>
          <w:rFonts w:asciiTheme="minorHAnsi" w:hAnsiTheme="minorHAnsi"/>
          <w:b/>
        </w:rPr>
        <w:t>” и "</w:t>
      </w:r>
      <w:r w:rsidR="00B357C6" w:rsidRPr="0023271F">
        <w:rPr>
          <w:rFonts w:asciiTheme="minorHAnsi" w:hAnsiTheme="minorHAnsi"/>
          <w:b/>
          <w:lang w:val="en-US"/>
        </w:rPr>
        <w:t>HP</w:t>
      </w:r>
      <w:r w:rsidR="00B357C6" w:rsidRPr="0023271F">
        <w:rPr>
          <w:rFonts w:asciiTheme="minorHAnsi" w:hAnsiTheme="minorHAnsi"/>
          <w:b/>
        </w:rPr>
        <w:t>"</w:t>
      </w:r>
      <w:r w:rsidRPr="0023271F">
        <w:rPr>
          <w:rFonts w:asciiTheme="minorHAnsi" w:eastAsia="Times New Roman" w:hAnsiTheme="minorHAnsi"/>
          <w:b/>
          <w:sz w:val="28"/>
          <w:szCs w:val="28"/>
          <w:lang w:eastAsia="ru-RU"/>
        </w:rPr>
        <w:t>”  для нужд ЗАО “АрменТел”.</w:t>
      </w:r>
    </w:p>
    <w:p w:rsidR="00432841" w:rsidRPr="0023271F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</w:pPr>
    </w:p>
    <w:p w:rsidR="00D83A5C" w:rsidRPr="0023271F" w:rsidRDefault="00D83A5C" w:rsidP="00D83A5C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В результате проведения 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>процедур</w:t>
      </w:r>
      <w:r w:rsidR="00382585" w:rsidRPr="0023271F">
        <w:rPr>
          <w:rStyle w:val="bigger2"/>
          <w:rFonts w:asciiTheme="minorHAnsi" w:hAnsiTheme="minorHAnsi" w:cs="Calibri"/>
          <w:sz w:val="22"/>
          <w:szCs w:val="22"/>
        </w:rPr>
        <w:t>ы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 xml:space="preserve"> Конкурентного выбора поставщика 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Заказчик выберет </w:t>
      </w:r>
      <w:r w:rsidR="00382585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1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победителя и </w:t>
      </w:r>
      <w:r w:rsidR="00382585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1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резервного поставщика.</w:t>
      </w:r>
    </w:p>
    <w:p w:rsidR="00D83A5C" w:rsidRPr="0023271F" w:rsidRDefault="00D83A5C" w:rsidP="00D83A5C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</w:p>
    <w:p w:rsidR="00D83A5C" w:rsidRPr="0023271F" w:rsidRDefault="00D83A5C" w:rsidP="00D83A5C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С победителем Процедуры конкурентного выбора поставщика может быть подписан договор согласно шаблону приведенному ниже.   </w:t>
      </w:r>
    </w:p>
    <w:p w:rsidR="00D83A5C" w:rsidRPr="0023271F" w:rsidRDefault="00D83A5C" w:rsidP="00D83A5C">
      <w:pPr>
        <w:spacing w:after="0"/>
        <w:jc w:val="both"/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</w:pPr>
      <w:r w:rsidRPr="0023271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В рамках Процедуры разыгрывается</w:t>
      </w:r>
      <w:r w:rsidRPr="0023271F"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  <w:t xml:space="preserve"> </w:t>
      </w:r>
      <w:r w:rsidRPr="0023271F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Лот</w:t>
      </w:r>
      <w:r w:rsidRPr="0023271F"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  <w:t>:</w:t>
      </w:r>
    </w:p>
    <w:p w:rsidR="00E43B50" w:rsidRPr="0023271F" w:rsidRDefault="00D83A5C" w:rsidP="00D83A5C">
      <w:pPr>
        <w:pStyle w:val="ListParagraph"/>
        <w:numPr>
          <w:ilvl w:val="0"/>
          <w:numId w:val="13"/>
        </w:numPr>
        <w:jc w:val="both"/>
        <w:rPr>
          <w:rFonts w:asciiTheme="minorHAnsi" w:hAnsiTheme="minorHAnsi"/>
          <w:color w:val="000000" w:themeColor="text1"/>
          <w:sz w:val="22"/>
          <w:szCs w:val="22"/>
        </w:rPr>
      </w:pPr>
      <w:r w:rsidRPr="0023271F">
        <w:rPr>
          <w:rFonts w:asciiTheme="minorHAnsi" w:hAnsiTheme="minorHAnsi"/>
        </w:rPr>
        <w:t xml:space="preserve"> </w:t>
      </w:r>
      <w:r w:rsidR="00E53AE4" w:rsidRPr="0023271F">
        <w:rPr>
          <w:rFonts w:asciiTheme="minorHAnsi" w:hAnsiTheme="minorHAnsi"/>
        </w:rPr>
        <w:t>“Услуги технической поддержки оборудования “</w:t>
      </w:r>
      <w:r w:rsidR="00E53AE4" w:rsidRPr="0023271F">
        <w:rPr>
          <w:rFonts w:asciiTheme="minorHAnsi" w:hAnsiTheme="minorHAnsi"/>
          <w:lang w:val="en-US"/>
        </w:rPr>
        <w:t>SUN</w:t>
      </w:r>
      <w:r w:rsidR="00E53AE4" w:rsidRPr="0023271F">
        <w:rPr>
          <w:rFonts w:asciiTheme="minorHAnsi" w:hAnsiTheme="minorHAnsi"/>
        </w:rPr>
        <w:t>”, “</w:t>
      </w:r>
      <w:r w:rsidR="00E53AE4" w:rsidRPr="0023271F">
        <w:rPr>
          <w:rFonts w:asciiTheme="minorHAnsi" w:hAnsiTheme="minorHAnsi"/>
          <w:lang w:val="en-US"/>
        </w:rPr>
        <w:t>JUNIPER</w:t>
      </w:r>
      <w:r w:rsidR="00E53AE4" w:rsidRPr="0023271F">
        <w:rPr>
          <w:rFonts w:asciiTheme="minorHAnsi" w:hAnsiTheme="minorHAnsi"/>
        </w:rPr>
        <w:t xml:space="preserve"> </w:t>
      </w:r>
      <w:r w:rsidR="00E53AE4" w:rsidRPr="0023271F">
        <w:rPr>
          <w:rFonts w:asciiTheme="minorHAnsi" w:hAnsiTheme="minorHAnsi"/>
          <w:lang w:val="en-US"/>
        </w:rPr>
        <w:t>NETWORKS</w:t>
      </w:r>
      <w:r w:rsidR="00E53AE4" w:rsidRPr="0023271F">
        <w:rPr>
          <w:rFonts w:asciiTheme="minorHAnsi" w:hAnsiTheme="minorHAnsi"/>
        </w:rPr>
        <w:t>”, “</w:t>
      </w:r>
      <w:r w:rsidR="00E53AE4" w:rsidRPr="0023271F">
        <w:rPr>
          <w:rFonts w:asciiTheme="minorHAnsi" w:hAnsiTheme="minorHAnsi"/>
          <w:lang w:val="en-US"/>
        </w:rPr>
        <w:t>EXTREME</w:t>
      </w:r>
      <w:r w:rsidR="00E53AE4" w:rsidRPr="0023271F">
        <w:rPr>
          <w:rFonts w:asciiTheme="minorHAnsi" w:hAnsiTheme="minorHAnsi"/>
        </w:rPr>
        <w:t xml:space="preserve"> </w:t>
      </w:r>
      <w:r w:rsidR="00E53AE4" w:rsidRPr="0023271F">
        <w:rPr>
          <w:rFonts w:asciiTheme="minorHAnsi" w:hAnsiTheme="minorHAnsi"/>
          <w:lang w:val="en-US"/>
        </w:rPr>
        <w:t>NETWORKS</w:t>
      </w:r>
      <w:r w:rsidR="00E53AE4" w:rsidRPr="0023271F">
        <w:rPr>
          <w:rFonts w:asciiTheme="minorHAnsi" w:hAnsiTheme="minorHAnsi"/>
        </w:rPr>
        <w:t>” и "</w:t>
      </w:r>
      <w:r w:rsidR="00E53AE4" w:rsidRPr="0023271F">
        <w:rPr>
          <w:rFonts w:asciiTheme="minorHAnsi" w:hAnsiTheme="minorHAnsi"/>
          <w:lang w:val="en-US"/>
        </w:rPr>
        <w:t>HP</w:t>
      </w:r>
      <w:r w:rsidR="00E53AE4" w:rsidRPr="0023271F">
        <w:rPr>
          <w:rFonts w:asciiTheme="minorHAnsi" w:hAnsiTheme="minorHAnsi"/>
        </w:rPr>
        <w:t>" для ЗАО “АрменТел””</w:t>
      </w:r>
      <w:r w:rsidR="00D442A7" w:rsidRPr="0023271F">
        <w:rPr>
          <w:rFonts w:asciiTheme="minorHAnsi" w:hAnsiTheme="minorHAnsi"/>
          <w:b/>
          <w:bCs/>
          <w:sz w:val="22"/>
          <w:szCs w:val="22"/>
        </w:rPr>
        <w:t>.</w:t>
      </w:r>
    </w:p>
    <w:p w:rsidR="00993431" w:rsidRPr="0023271F" w:rsidRDefault="00993431" w:rsidP="00993431">
      <w:pPr>
        <w:spacing w:before="120"/>
        <w:ind w:left="360"/>
        <w:jc w:val="both"/>
        <w:rPr>
          <w:rFonts w:asciiTheme="minorHAnsi" w:hAnsiTheme="minorHAnsi"/>
          <w:bCs/>
          <w:iCs/>
        </w:rPr>
      </w:pPr>
      <w:r w:rsidRPr="0023271F">
        <w:rPr>
          <w:rFonts w:asciiTheme="minorHAnsi" w:hAnsiTheme="minorHAnsi"/>
        </w:rPr>
        <w:t xml:space="preserve">Предметом закупки является </w:t>
      </w:r>
      <w:r w:rsidRPr="0023271F">
        <w:rPr>
          <w:rFonts w:asciiTheme="minorHAnsi" w:hAnsiTheme="minorHAnsi"/>
          <w:bCs/>
          <w:iCs/>
        </w:rPr>
        <w:t>предоставление следующих услуг:</w:t>
      </w:r>
    </w:p>
    <w:p w:rsidR="00993431" w:rsidRPr="0023271F" w:rsidRDefault="00993431" w:rsidP="00993431">
      <w:pPr>
        <w:pStyle w:val="ListParagraph"/>
        <w:spacing w:before="120"/>
        <w:jc w:val="both"/>
        <w:rPr>
          <w:rFonts w:asciiTheme="minorHAnsi" w:hAnsiTheme="minorHAnsi"/>
          <w:bCs/>
          <w:iCs/>
        </w:rPr>
      </w:pPr>
      <w:r w:rsidRPr="0023271F">
        <w:rPr>
          <w:rFonts w:asciiTheme="minorHAnsi" w:hAnsiTheme="minorHAnsi"/>
          <w:bCs/>
          <w:iCs/>
        </w:rPr>
        <w:t xml:space="preserve">- техническая поддержка оборудования </w:t>
      </w:r>
      <w:r w:rsidRPr="0023271F">
        <w:rPr>
          <w:rFonts w:asciiTheme="minorHAnsi" w:hAnsiTheme="minorHAnsi"/>
          <w:bCs/>
          <w:iCs/>
          <w:lang w:val="en-US"/>
        </w:rPr>
        <w:t>Juniper</w:t>
      </w:r>
      <w:r w:rsidRPr="0023271F">
        <w:rPr>
          <w:rFonts w:asciiTheme="minorHAnsi" w:hAnsiTheme="minorHAnsi"/>
          <w:bCs/>
          <w:iCs/>
        </w:rPr>
        <w:t>;</w:t>
      </w:r>
    </w:p>
    <w:p w:rsidR="00993431" w:rsidRPr="0023271F" w:rsidRDefault="00993431" w:rsidP="00993431">
      <w:pPr>
        <w:pStyle w:val="ListParagraph"/>
        <w:spacing w:before="120"/>
        <w:jc w:val="both"/>
        <w:rPr>
          <w:rFonts w:asciiTheme="minorHAnsi" w:hAnsiTheme="minorHAnsi"/>
        </w:rPr>
      </w:pPr>
      <w:r w:rsidRPr="0023271F">
        <w:rPr>
          <w:rFonts w:asciiTheme="minorHAnsi" w:hAnsiTheme="minorHAnsi"/>
          <w:bCs/>
          <w:iCs/>
        </w:rPr>
        <w:t xml:space="preserve">- техническая поддержка оборудования </w:t>
      </w:r>
      <w:r w:rsidRPr="0023271F">
        <w:rPr>
          <w:rFonts w:asciiTheme="minorHAnsi" w:hAnsiTheme="minorHAnsi"/>
          <w:bCs/>
          <w:iCs/>
          <w:lang w:val="en-US"/>
        </w:rPr>
        <w:t>Sun</w:t>
      </w:r>
      <w:r w:rsidRPr="0023271F">
        <w:rPr>
          <w:rFonts w:asciiTheme="minorHAnsi" w:hAnsiTheme="minorHAnsi"/>
        </w:rPr>
        <w:t>;</w:t>
      </w:r>
    </w:p>
    <w:p w:rsidR="00993431" w:rsidRPr="0023271F" w:rsidRDefault="00993431" w:rsidP="00993431">
      <w:pPr>
        <w:pStyle w:val="ListParagraph"/>
        <w:spacing w:before="120"/>
        <w:jc w:val="both"/>
        <w:rPr>
          <w:rFonts w:asciiTheme="minorHAnsi" w:hAnsiTheme="minorHAnsi"/>
        </w:rPr>
      </w:pPr>
      <w:r w:rsidRPr="0023271F">
        <w:rPr>
          <w:rFonts w:asciiTheme="minorHAnsi" w:hAnsiTheme="minorHAnsi"/>
          <w:bCs/>
          <w:iCs/>
        </w:rPr>
        <w:t xml:space="preserve">- техническая поддержка оборудования </w:t>
      </w:r>
      <w:r w:rsidRPr="0023271F">
        <w:rPr>
          <w:rFonts w:asciiTheme="minorHAnsi" w:hAnsiTheme="minorHAnsi"/>
          <w:bCs/>
          <w:iCs/>
          <w:lang w:val="en-US"/>
        </w:rPr>
        <w:t>Extremme</w:t>
      </w:r>
      <w:r w:rsidRPr="0023271F">
        <w:rPr>
          <w:rFonts w:asciiTheme="minorHAnsi" w:hAnsiTheme="minorHAnsi"/>
        </w:rPr>
        <w:t>;</w:t>
      </w:r>
    </w:p>
    <w:p w:rsidR="00993431" w:rsidRPr="0023271F" w:rsidRDefault="00993431" w:rsidP="00993431">
      <w:pPr>
        <w:pStyle w:val="ListParagraph"/>
        <w:spacing w:before="120"/>
        <w:jc w:val="both"/>
        <w:rPr>
          <w:rFonts w:asciiTheme="minorHAnsi" w:hAnsiTheme="minorHAnsi"/>
        </w:rPr>
      </w:pPr>
      <w:r w:rsidRPr="0023271F">
        <w:rPr>
          <w:rFonts w:asciiTheme="minorHAnsi" w:hAnsiTheme="minorHAnsi"/>
        </w:rPr>
        <w:t xml:space="preserve">-  </w:t>
      </w:r>
      <w:r w:rsidRPr="0023271F">
        <w:rPr>
          <w:rFonts w:asciiTheme="minorHAnsi" w:hAnsiTheme="minorHAnsi"/>
          <w:bCs/>
          <w:iCs/>
        </w:rPr>
        <w:t xml:space="preserve">техническая поддержка оборудования </w:t>
      </w:r>
      <w:r w:rsidRPr="0023271F">
        <w:rPr>
          <w:rFonts w:asciiTheme="minorHAnsi" w:hAnsiTheme="minorHAnsi"/>
          <w:bCs/>
          <w:iCs/>
          <w:lang w:val="en-US"/>
        </w:rPr>
        <w:t>HP</w:t>
      </w:r>
      <w:r w:rsidRPr="0023271F">
        <w:rPr>
          <w:rFonts w:asciiTheme="minorHAnsi" w:hAnsiTheme="minorHAnsi"/>
        </w:rPr>
        <w:t>.</w:t>
      </w:r>
    </w:p>
    <w:p w:rsidR="00D83A5C" w:rsidRPr="0023271F" w:rsidRDefault="00D83A5C" w:rsidP="00114083">
      <w:pPr>
        <w:pStyle w:val="NormalWeb"/>
        <w:spacing w:before="100"/>
        <w:jc w:val="both"/>
        <w:textAlignment w:val="top"/>
        <w:rPr>
          <w:rFonts w:asciiTheme="minorHAnsi" w:hAnsiTheme="minorHAnsi"/>
          <w:sz w:val="24"/>
          <w:szCs w:val="24"/>
          <w:u w:val="single"/>
        </w:rPr>
      </w:pPr>
      <w:bookmarkStart w:id="0" w:name="_Toc457905732"/>
    </w:p>
    <w:p w:rsidR="007B038D" w:rsidRPr="0023271F" w:rsidRDefault="005B094F" w:rsidP="00114083">
      <w:pPr>
        <w:pStyle w:val="NormalWeb"/>
        <w:spacing w:before="100"/>
        <w:jc w:val="both"/>
        <w:textAlignment w:val="top"/>
        <w:rPr>
          <w:rFonts w:asciiTheme="minorHAnsi" w:hAnsiTheme="minorHAnsi" w:cs="Calibri"/>
          <w:color w:val="000000"/>
          <w:sz w:val="24"/>
          <w:szCs w:val="24"/>
          <w:u w:val="single"/>
        </w:rPr>
      </w:pPr>
      <w:r w:rsidRPr="0023271F">
        <w:rPr>
          <w:rFonts w:asciiTheme="minorHAnsi" w:hAnsiTheme="minorHAnsi"/>
          <w:sz w:val="24"/>
          <w:szCs w:val="24"/>
          <w:u w:val="single"/>
        </w:rPr>
        <w:t>Действия Участника</w:t>
      </w:r>
      <w:bookmarkEnd w:id="0"/>
    </w:p>
    <w:p w:rsidR="00D83A5C" w:rsidRPr="0023271F" w:rsidRDefault="00D83A5C" w:rsidP="00D83A5C">
      <w:pPr>
        <w:pStyle w:val="ListParagraph"/>
        <w:numPr>
          <w:ilvl w:val="0"/>
          <w:numId w:val="1"/>
        </w:num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23271F">
        <w:rPr>
          <w:rFonts w:asciiTheme="minorHAnsi" w:hAnsiTheme="minorHAnsi"/>
        </w:rPr>
        <w:t>Для того, чтобы принять участие в П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>роцедуре Конкурентного выбора поставщика (далее Процедура)</w:t>
      </w:r>
      <w:r w:rsidRPr="0023271F">
        <w:rPr>
          <w:rFonts w:asciiTheme="minorHAnsi" w:hAnsiTheme="minorHAnsi"/>
        </w:rPr>
        <w:t xml:space="preserve">, участнику 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>Процедуры</w:t>
      </w:r>
      <w:r w:rsidRPr="0023271F">
        <w:rPr>
          <w:rFonts w:asciiTheme="minorHAnsi" w:hAnsiTheme="minorHAnsi"/>
        </w:rPr>
        <w:t xml:space="preserve"> (далее – Участнику) необходимо:</w:t>
      </w:r>
    </w:p>
    <w:p w:rsidR="00D83A5C" w:rsidRPr="0023271F" w:rsidRDefault="00D83A5C" w:rsidP="00D83A5C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color w:val="FF0000"/>
          <w:sz w:val="22"/>
          <w:szCs w:val="22"/>
        </w:rPr>
      </w:pPr>
    </w:p>
    <w:p w:rsidR="00E8087A" w:rsidRPr="0023271F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Ознакомиться с </w:t>
      </w:r>
      <w:r w:rsidR="00993431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описанием </w:t>
      </w:r>
      <w:r w:rsidR="004918E0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93431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услуг, списком оборудования и </w:t>
      </w:r>
      <w:r w:rsidR="00993431" w:rsidRPr="0023271F">
        <w:rPr>
          <w:rStyle w:val="bigger2"/>
          <w:rFonts w:asciiTheme="minorHAnsi" w:hAnsiTheme="minorHAnsi" w:cs="Calibri"/>
          <w:color w:val="auto"/>
          <w:sz w:val="22"/>
          <w:szCs w:val="22"/>
          <w:lang w:val="en-US"/>
        </w:rPr>
        <w:t>SLA</w:t>
      </w:r>
      <w:r w:rsidR="00993431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.</w:t>
      </w:r>
      <w:r w:rsidR="00396947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</w:p>
    <w:p w:rsidR="00D55266" w:rsidRPr="0023271F" w:rsidRDefault="00D55266" w:rsidP="00D55266">
      <w:pPr>
        <w:pStyle w:val="ListParagraph"/>
        <w:rPr>
          <w:rStyle w:val="bigger2"/>
          <w:rFonts w:asciiTheme="minorHAnsi" w:hAnsiTheme="minorHAnsi" w:cs="Calibri"/>
          <w:color w:val="FF0000"/>
          <w:sz w:val="22"/>
          <w:szCs w:val="22"/>
        </w:rPr>
      </w:pPr>
    </w:p>
    <w:p w:rsidR="00D55266" w:rsidRPr="0023271F" w:rsidRDefault="00D55266" w:rsidP="00D55266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color w:val="FF0000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FF0000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49.35pt" o:ole="">
            <v:imagedata r:id="rId10" o:title=""/>
          </v:shape>
          <o:OLEObject Type="Embed" ProgID="Excel.Sheet.8" ShapeID="_x0000_i1025" DrawAspect="Icon" ObjectID="_1554735278" r:id="rId11"/>
        </w:object>
      </w:r>
      <w:r w:rsidRPr="0023271F">
        <w:rPr>
          <w:rStyle w:val="bigger2"/>
          <w:rFonts w:asciiTheme="minorHAnsi" w:hAnsiTheme="minorHAnsi" w:cs="Calibri"/>
          <w:color w:val="FF0000"/>
          <w:sz w:val="22"/>
          <w:szCs w:val="22"/>
        </w:rPr>
        <w:object w:dxaOrig="1550" w:dyaOrig="991">
          <v:shape id="_x0000_i1026" type="#_x0000_t75" style="width:77.65pt;height:49.35pt" o:ole="">
            <v:imagedata r:id="rId12" o:title=""/>
          </v:shape>
          <o:OLEObject Type="Embed" ProgID="Excel.Sheet.8" ShapeID="_x0000_i1026" DrawAspect="Icon" ObjectID="_1554735279" r:id="rId13"/>
        </w:object>
      </w:r>
      <w:r w:rsidRPr="0023271F">
        <w:rPr>
          <w:rStyle w:val="bigger2"/>
          <w:rFonts w:asciiTheme="minorHAnsi" w:hAnsiTheme="minorHAnsi" w:cs="Calibri"/>
          <w:color w:val="FF0000"/>
          <w:sz w:val="22"/>
          <w:szCs w:val="22"/>
        </w:rPr>
        <w:object w:dxaOrig="1550" w:dyaOrig="991">
          <v:shape id="_x0000_i1027" type="#_x0000_t75" style="width:77.65pt;height:49.35pt" o:ole="">
            <v:imagedata r:id="rId14" o:title=""/>
          </v:shape>
          <o:OLEObject Type="Embed" ProgID="Word.Document.8" ShapeID="_x0000_i1027" DrawAspect="Icon" ObjectID="_1554735280" r:id="rId15">
            <o:FieldCodes>\s</o:FieldCodes>
          </o:OLEObject>
        </w:object>
      </w:r>
    </w:p>
    <w:p w:rsidR="009859AF" w:rsidRPr="0023271F" w:rsidRDefault="009859AF" w:rsidP="00E90EB4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</w:p>
    <w:p w:rsidR="00E8087A" w:rsidRPr="0023271F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E025B9" w:rsidRPr="0023271F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Ознакомиться </w:t>
      </w:r>
      <w:r w:rsidR="00E51459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с</w:t>
      </w:r>
      <w:r w:rsidR="00E51459"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шаблон</w:t>
      </w:r>
      <w:r w:rsidR="00693E80"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о</w:t>
      </w: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м</w:t>
      </w:r>
      <w:r w:rsidR="00A07190"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договора</w:t>
      </w:r>
      <w:r w:rsidR="00157F7F"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E90EB4" w:rsidRPr="0023271F" w:rsidRDefault="00D37D83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  <w:object w:dxaOrig="1550" w:dyaOrig="991">
          <v:shape id="_x0000_i1033" type="#_x0000_t75" style="width:77.65pt;height:49.35pt" o:ole="">
            <v:imagedata r:id="rId16" o:title=""/>
          </v:shape>
          <o:OLEObject Type="Embed" ProgID="Word.Document.8" ShapeID="_x0000_i1033" DrawAspect="Icon" ObjectID="_1554735281" r:id="rId17">
            <o:FieldCodes>\s</o:FieldCodes>
          </o:OLEObject>
        </w:object>
      </w: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  <w:object w:dxaOrig="1550" w:dyaOrig="991">
          <v:shape id="_x0000_i1034" type="#_x0000_t75" style="width:77.65pt;height:49.35pt" o:ole="">
            <v:imagedata r:id="rId18" o:title=""/>
          </v:shape>
          <o:OLEObject Type="Embed" ProgID="Word.Document.8" ShapeID="_x0000_i1034" DrawAspect="Icon" ObjectID="_1554735282" r:id="rId19">
            <o:FieldCodes>\s</o:FieldCodes>
          </o:OLEObject>
        </w:object>
      </w:r>
    </w:p>
    <w:p w:rsidR="00D83A5C" w:rsidRPr="0023271F" w:rsidRDefault="00D83A5C" w:rsidP="00D83A5C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Заполнить и подписать (заверить печатью все страницы) </w:t>
      </w: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Коммерческое предложение.</w:t>
      </w:r>
    </w:p>
    <w:p w:rsidR="001A6F62" w:rsidRPr="0023271F" w:rsidRDefault="001A6F62" w:rsidP="001A6F62">
      <w:pPr>
        <w:pStyle w:val="ListParagraph"/>
        <w:rPr>
          <w:rStyle w:val="bigger2"/>
          <w:rFonts w:asciiTheme="minorHAnsi" w:hAnsiTheme="minorHAnsi" w:cs="Calibri"/>
          <w:color w:val="FF0000"/>
          <w:sz w:val="22"/>
          <w:szCs w:val="22"/>
        </w:rPr>
      </w:pPr>
    </w:p>
    <w:p w:rsidR="001A6F62" w:rsidRPr="0023271F" w:rsidRDefault="006A44A5" w:rsidP="001A6F62">
      <w:pPr>
        <w:pStyle w:val="NormalWeb"/>
        <w:ind w:left="426"/>
        <w:textAlignment w:val="top"/>
        <w:rPr>
          <w:rStyle w:val="bigger2"/>
          <w:rFonts w:asciiTheme="minorHAnsi" w:hAnsiTheme="minorHAnsi" w:cs="Calibri"/>
          <w:color w:val="FF0000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FF0000"/>
          <w:sz w:val="22"/>
          <w:szCs w:val="22"/>
        </w:rPr>
        <w:object w:dxaOrig="1550" w:dyaOrig="991">
          <v:shape id="_x0000_i1028" type="#_x0000_t75" style="width:77.65pt;height:49.35pt" o:ole="">
            <v:imagedata r:id="rId20" o:title=""/>
          </v:shape>
          <o:OLEObject Type="Embed" ProgID="Excel.Sheet.12" ShapeID="_x0000_i1028" DrawAspect="Icon" ObjectID="_1554735283" r:id="rId21"/>
        </w:object>
      </w:r>
      <w:r w:rsidR="00690F2F" w:rsidRPr="0023271F">
        <w:rPr>
          <w:rStyle w:val="bigger2"/>
          <w:rFonts w:asciiTheme="minorHAnsi" w:hAnsiTheme="minorHAnsi" w:cs="Calibri"/>
          <w:color w:val="FF0000"/>
          <w:sz w:val="22"/>
          <w:szCs w:val="22"/>
        </w:rPr>
        <w:object w:dxaOrig="1550" w:dyaOrig="991">
          <v:shape id="_x0000_i1029" type="#_x0000_t75" style="width:77.65pt;height:49.35pt" o:ole="">
            <v:imagedata r:id="rId22" o:title=""/>
          </v:shape>
          <o:OLEObject Type="Embed" ProgID="Excel.Sheet.12" ShapeID="_x0000_i1029" DrawAspect="Icon" ObjectID="_1554735284" r:id="rId23"/>
        </w:object>
      </w:r>
    </w:p>
    <w:p w:rsidR="00E90EB4" w:rsidRPr="0023271F" w:rsidRDefault="00E90EB4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</w:p>
    <w:p w:rsidR="006E5A68" w:rsidRPr="0023271F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Заполнить и подписать (заверить печатью все страницы)</w:t>
      </w:r>
      <w:r w:rsidRPr="0023271F">
        <w:rPr>
          <w:rFonts w:asciiTheme="minorHAnsi" w:hAnsiTheme="minorHAnsi" w:cs="Calibri"/>
          <w:sz w:val="20"/>
          <w:szCs w:val="20"/>
        </w:rPr>
        <w:t xml:space="preserve"> </w:t>
      </w:r>
      <w:r w:rsidRPr="0023271F">
        <w:rPr>
          <w:rStyle w:val="Strong"/>
          <w:rFonts w:asciiTheme="minorHAnsi" w:hAnsiTheme="minorHAnsi" w:cs="Calibri"/>
          <w:sz w:val="22"/>
          <w:szCs w:val="22"/>
        </w:rPr>
        <w:t>Заявление о соответствии квалификационным требованиям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.</w:t>
      </w:r>
    </w:p>
    <w:p w:rsidR="006E5A68" w:rsidRPr="0023271F" w:rsidRDefault="006A44A5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 id="_x0000_i1030" type="#_x0000_t75" style="width:77.65pt;height:49.35pt" o:ole="">
            <v:imagedata r:id="rId24" o:title=""/>
          </v:shape>
          <o:OLEObject Type="Embed" ProgID="Excel.Sheet.8" ShapeID="_x0000_i1030" DrawAspect="Icon" ObjectID="_1554735285" r:id="rId25"/>
        </w:object>
      </w:r>
    </w:p>
    <w:p w:rsidR="00471177" w:rsidRPr="0023271F" w:rsidRDefault="00471177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</w:p>
    <w:p w:rsidR="005B779B" w:rsidRPr="0023271F" w:rsidRDefault="005B779B" w:rsidP="005B779B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23271F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Заполнить и подписать</w:t>
      </w:r>
      <w:r w:rsidR="00FD74EA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(</w:t>
      </w:r>
      <w:r w:rsidR="00504143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заверить печатью все страницы</w:t>
      </w:r>
      <w:r w:rsidR="00FD74EA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)</w:t>
      </w:r>
      <w:r w:rsidR="00FD74EA" w:rsidRPr="0023271F">
        <w:rPr>
          <w:rFonts w:asciiTheme="minorHAnsi" w:hAnsiTheme="minorHAnsi" w:cs="Calibri"/>
          <w:sz w:val="20"/>
          <w:szCs w:val="20"/>
        </w:rPr>
        <w:t xml:space="preserve"> </w:t>
      </w:r>
      <w:r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Соглашение о неразглашении конфиденциальной информации</w:t>
      </w:r>
      <w:r w:rsidR="000C3C17" w:rsidRPr="0023271F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CC345B" w:rsidRPr="0023271F" w:rsidRDefault="00061856" w:rsidP="004E7AFA">
      <w:pPr>
        <w:pStyle w:val="NormalWeb"/>
        <w:ind w:left="357"/>
        <w:jc w:val="center"/>
        <w:textAlignment w:val="top"/>
        <w:rPr>
          <w:rFonts w:asciiTheme="minorHAnsi" w:hAnsiTheme="minorHAnsi" w:cs="Calibri"/>
        </w:rPr>
      </w:pPr>
      <w:bookmarkStart w:id="1" w:name="_MON_1403681362"/>
      <w:bookmarkEnd w:id="1"/>
      <w:r w:rsidRPr="0023271F">
        <w:rPr>
          <w:rFonts w:asciiTheme="minorHAnsi" w:hAnsiTheme="minorHAnsi" w:cs="Calibri"/>
          <w:noProof/>
        </w:rPr>
        <w:pict>
          <v:shape id="_x0000_s1030" type="#_x0000_t75" style="position:absolute;left:0;text-align:left;margin-left:18.75pt;margin-top:6.75pt;width:77.55pt;height:49.55pt;z-index:251658752">
            <v:imagedata r:id="rId26" o:title=""/>
            <w10:wrap type="square" side="right"/>
          </v:shape>
          <o:OLEObject Type="Embed" ProgID="Word.Document.8" ShapeID="_x0000_s1030" DrawAspect="Icon" ObjectID="_1554735288" r:id="rId27">
            <o:FieldCodes>\s</o:FieldCodes>
          </o:OLEObject>
        </w:pict>
      </w:r>
    </w:p>
    <w:p w:rsidR="004E7AFA" w:rsidRPr="0023271F" w:rsidRDefault="004E7AFA" w:rsidP="00027A7A">
      <w:pPr>
        <w:pStyle w:val="NormalWeb"/>
        <w:ind w:left="357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</w:p>
    <w:p w:rsidR="00027A7A" w:rsidRPr="0023271F" w:rsidRDefault="00027A7A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bookmarkStart w:id="2" w:name="_GoBack"/>
      <w:bookmarkEnd w:id="2"/>
    </w:p>
    <w:p w:rsidR="00C77053" w:rsidRPr="0023271F" w:rsidRDefault="00C77053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F53A72" w:rsidRPr="0023271F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lastRenderedPageBreak/>
        <w:t>Подготов</w:t>
      </w:r>
      <w:r w:rsidR="00D54BC2" w:rsidRPr="0023271F">
        <w:rPr>
          <w:rStyle w:val="bigger2"/>
          <w:rFonts w:asciiTheme="minorHAnsi" w:hAnsiTheme="minorHAnsi" w:cs="Calibri"/>
          <w:sz w:val="22"/>
          <w:szCs w:val="22"/>
        </w:rPr>
        <w:t>ить</w:t>
      </w:r>
      <w:r w:rsidR="00F53A72" w:rsidRPr="0023271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C6308" w:rsidRPr="0023271F">
        <w:rPr>
          <w:rStyle w:val="bigger2"/>
          <w:rFonts w:asciiTheme="minorHAnsi" w:hAnsiTheme="minorHAnsi" w:cs="Calibri"/>
          <w:sz w:val="22"/>
          <w:szCs w:val="22"/>
        </w:rPr>
        <w:t xml:space="preserve">следующие  </w:t>
      </w:r>
      <w:r w:rsidR="00F53A72" w:rsidRPr="0023271F">
        <w:rPr>
          <w:rStyle w:val="bigger2"/>
          <w:rFonts w:asciiTheme="minorHAnsi" w:hAnsiTheme="minorHAnsi" w:cs="Calibri"/>
          <w:sz w:val="22"/>
          <w:szCs w:val="22"/>
        </w:rPr>
        <w:t>документы для проведения квалификации поставщика:</w:t>
      </w:r>
    </w:p>
    <w:p w:rsidR="000B1350" w:rsidRPr="0023271F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Свидетельство о регистрации</w:t>
      </w:r>
      <w:r w:rsidR="00D54BC2" w:rsidRPr="0023271F">
        <w:rPr>
          <w:rStyle w:val="bigger2"/>
          <w:rFonts w:asciiTheme="minorHAnsi" w:hAnsiTheme="minorHAnsi" w:cs="Calibri"/>
          <w:sz w:val="22"/>
          <w:szCs w:val="22"/>
        </w:rPr>
        <w:t xml:space="preserve"> юридического лица;</w:t>
      </w:r>
    </w:p>
    <w:p w:rsidR="000B1350" w:rsidRPr="0023271F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Паспортные данные руководителя</w:t>
      </w:r>
      <w:r w:rsidR="00D54BC2" w:rsidRPr="0023271F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Участника;</w:t>
      </w:r>
    </w:p>
    <w:p w:rsidR="000B1350" w:rsidRPr="0023271F" w:rsidRDefault="00F53A72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Паспортные данные учредителя</w:t>
      </w:r>
      <w:r w:rsidR="00D54BC2" w:rsidRPr="0023271F">
        <w:rPr>
          <w:rStyle w:val="bigger2"/>
          <w:rFonts w:asciiTheme="minorHAnsi" w:hAnsiTheme="minorHAnsi" w:cs="Calibri"/>
          <w:sz w:val="22"/>
          <w:szCs w:val="22"/>
        </w:rPr>
        <w:t xml:space="preserve"> Участника;</w:t>
      </w:r>
    </w:p>
    <w:p w:rsidR="000B1350" w:rsidRPr="0023271F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Соглашение о неразглашении конфиденциальной информации;</w:t>
      </w:r>
    </w:p>
    <w:p w:rsidR="000B1350" w:rsidRPr="0023271F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Заявление о соответствии квалификационным требован</w:t>
      </w:r>
      <w:r w:rsidR="00C77053" w:rsidRPr="0023271F">
        <w:rPr>
          <w:rStyle w:val="bigger2"/>
          <w:rFonts w:asciiTheme="minorHAnsi" w:hAnsiTheme="minorHAnsi" w:cs="Calibri"/>
          <w:sz w:val="22"/>
          <w:szCs w:val="22"/>
        </w:rPr>
        <w:t>иям (с требуемыми приложениями).</w:t>
      </w:r>
    </w:p>
    <w:p w:rsidR="003E1E57" w:rsidRPr="0023271F" w:rsidRDefault="003E1E57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  <w:lang w:val="en-US"/>
        </w:rPr>
        <w:t>Коммерческое предложение.</w:t>
      </w:r>
    </w:p>
    <w:p w:rsidR="000B1350" w:rsidRPr="0023271F" w:rsidRDefault="000B1350" w:rsidP="00C77053">
      <w:pPr>
        <w:pStyle w:val="ListParagraph"/>
        <w:spacing w:before="100"/>
        <w:ind w:left="144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23271F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П</w:t>
      </w:r>
      <w:r w:rsidR="00F53A72" w:rsidRPr="0023271F">
        <w:rPr>
          <w:rStyle w:val="bigger2"/>
          <w:rFonts w:asciiTheme="minorHAnsi" w:hAnsiTheme="minorHAnsi" w:cs="Calibri"/>
          <w:sz w:val="22"/>
          <w:szCs w:val="22"/>
        </w:rPr>
        <w:t>редоставить</w:t>
      </w:r>
      <w:r w:rsidR="002C6308" w:rsidRPr="0023271F">
        <w:rPr>
          <w:rStyle w:val="bigger2"/>
          <w:rFonts w:asciiTheme="minorHAnsi" w:hAnsiTheme="minorHAnsi" w:cs="Calibri"/>
          <w:sz w:val="22"/>
          <w:szCs w:val="22"/>
        </w:rPr>
        <w:t xml:space="preserve"> требуемые</w:t>
      </w:r>
      <w:r w:rsidR="00F53A72" w:rsidRPr="0023271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 xml:space="preserve">документы </w:t>
      </w:r>
      <w:r w:rsidR="00F53A72" w:rsidRPr="0023271F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4E7AFA" w:rsidRPr="0023271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E51459" w:rsidRPr="0023271F">
        <w:rPr>
          <w:rStyle w:val="bigger2"/>
          <w:rFonts w:asciiTheme="minorHAnsi" w:hAnsiTheme="minorHAnsi" w:cs="Calibri"/>
          <w:sz w:val="22"/>
          <w:szCs w:val="22"/>
        </w:rPr>
        <w:t xml:space="preserve">ниже указанных </w:t>
      </w:r>
      <w:r w:rsidR="004E7AFA" w:rsidRPr="0023271F">
        <w:rPr>
          <w:rStyle w:val="bigger2"/>
          <w:rFonts w:asciiTheme="minorHAnsi" w:hAnsiTheme="minorHAnsi" w:cs="Calibri"/>
          <w:sz w:val="22"/>
          <w:szCs w:val="22"/>
        </w:rPr>
        <w:t>формат</w:t>
      </w:r>
      <w:r w:rsidR="00E51459" w:rsidRPr="0023271F">
        <w:rPr>
          <w:rStyle w:val="bigger2"/>
          <w:rFonts w:asciiTheme="minorHAnsi" w:hAnsiTheme="minorHAnsi" w:cs="Calibri"/>
          <w:sz w:val="22"/>
          <w:szCs w:val="22"/>
        </w:rPr>
        <w:t>ах</w:t>
      </w:r>
      <w:r w:rsidR="004E7AFA" w:rsidRPr="0023271F">
        <w:rPr>
          <w:rStyle w:val="bigger2"/>
          <w:rFonts w:asciiTheme="minorHAnsi" w:hAnsiTheme="minorHAnsi" w:cs="Calibri"/>
          <w:sz w:val="22"/>
          <w:szCs w:val="22"/>
        </w:rPr>
        <w:t>:</w:t>
      </w:r>
    </w:p>
    <w:p w:rsidR="006E5A68" w:rsidRPr="0023271F" w:rsidRDefault="006E5A68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23271F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23271F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23271F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23271F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23271F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</w:tr>
      <w:tr w:rsidR="00AC43A5" w:rsidRPr="0023271F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23271F" w:rsidRDefault="00AC43A5" w:rsidP="000B135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 о соответствии квалификационным требованиям</w:t>
            </w:r>
            <w:r w:rsidR="000B1350"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="00A76775"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(с требуемыми приложениями)</w:t>
            </w: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Заявление.pdf</w:t>
            </w:r>
          </w:p>
        </w:tc>
      </w:tr>
      <w:tr w:rsidR="00AC43A5" w:rsidRPr="0023271F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23271F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NDA.pdf</w:t>
            </w:r>
          </w:p>
        </w:tc>
      </w:tr>
      <w:tr w:rsidR="00AC43A5" w:rsidRPr="0023271F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23271F" w:rsidRDefault="00FA7B6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Свидетельство.pdf</w:t>
            </w:r>
          </w:p>
        </w:tc>
      </w:tr>
      <w:tr w:rsidR="00AC43A5" w:rsidRPr="0023271F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23271F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руководителя.pdf</w:t>
            </w:r>
          </w:p>
        </w:tc>
      </w:tr>
      <w:tr w:rsidR="00AC43A5" w:rsidRPr="0023271F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23271F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23271F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23271F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учредителя.pdf</w:t>
            </w:r>
          </w:p>
        </w:tc>
      </w:tr>
      <w:tr w:rsidR="003E1E57" w:rsidRPr="0023271F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3E1E57" w:rsidRPr="0023271F" w:rsidRDefault="003E1E5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23271F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lastRenderedPageBreak/>
              <w:t>6</w:t>
            </w:r>
          </w:p>
        </w:tc>
        <w:tc>
          <w:tcPr>
            <w:tcW w:w="5855" w:type="dxa"/>
            <w:vAlign w:val="center"/>
          </w:tcPr>
          <w:p w:rsidR="003E1E57" w:rsidRPr="0023271F" w:rsidRDefault="003E1E57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  <w:lang w:val="en-US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3E1E57" w:rsidRPr="0023271F" w:rsidRDefault="003E1E57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3E1E57" w:rsidRPr="0023271F" w:rsidRDefault="003E1E57" w:rsidP="007258B4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3E1E57" w:rsidRPr="0023271F" w:rsidRDefault="003E1E57" w:rsidP="003E1E57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23271F">
              <w:rPr>
                <w:rStyle w:val="bigger2"/>
                <w:rFonts w:asciiTheme="minorHAnsi" w:hAnsiTheme="minorHAnsi" w:cs="Calibri"/>
                <w:sz w:val="22"/>
                <w:szCs w:val="22"/>
              </w:rPr>
              <w:t>КП.pdf и КП.xls</w:t>
            </w:r>
          </w:p>
        </w:tc>
      </w:tr>
    </w:tbl>
    <w:p w:rsidR="00FA7B65" w:rsidRPr="0023271F" w:rsidRDefault="00FA7B65" w:rsidP="00D54BC2">
      <w:pPr>
        <w:jc w:val="both"/>
        <w:rPr>
          <w:rFonts w:asciiTheme="minorHAnsi" w:hAnsiTheme="minorHAnsi" w:cs="Calibri"/>
          <w:b/>
        </w:rPr>
      </w:pPr>
    </w:p>
    <w:p w:rsidR="00D54BC2" w:rsidRPr="0023271F" w:rsidRDefault="00D54BC2" w:rsidP="00D54BC2">
      <w:pPr>
        <w:jc w:val="both"/>
        <w:rPr>
          <w:rFonts w:asciiTheme="minorHAnsi" w:hAnsiTheme="minorHAnsi" w:cs="Calibri"/>
          <w:b/>
        </w:rPr>
      </w:pPr>
      <w:r w:rsidRPr="0023271F">
        <w:rPr>
          <w:rFonts w:asciiTheme="minorHAnsi" w:hAnsiTheme="minorHAnsi" w:cs="Calibri"/>
          <w:b/>
        </w:rPr>
        <w:t xml:space="preserve">Участник объединяет все требуемые файлы в один архив формата </w:t>
      </w:r>
      <w:r w:rsidRPr="0023271F">
        <w:rPr>
          <w:rFonts w:asciiTheme="minorHAnsi" w:hAnsiTheme="minorHAnsi" w:cs="Calibri"/>
          <w:b/>
          <w:lang w:val="en-US"/>
        </w:rPr>
        <w:t>RAR</w:t>
      </w:r>
      <w:r w:rsidRPr="0023271F">
        <w:rPr>
          <w:rFonts w:asciiTheme="minorHAnsi" w:hAnsiTheme="minorHAnsi" w:cs="Calibri"/>
          <w:b/>
        </w:rPr>
        <w:t xml:space="preserve"> (имя файла «</w:t>
      </w:r>
      <w:r w:rsidR="00FD74EA" w:rsidRPr="0023271F">
        <w:rPr>
          <w:rFonts w:asciiTheme="minorHAnsi" w:hAnsiTheme="minorHAnsi" w:cs="Calibri"/>
          <w:b/>
        </w:rPr>
        <w:t>”</w:t>
      </w:r>
      <w:r w:rsidRPr="0023271F">
        <w:rPr>
          <w:rFonts w:asciiTheme="minorHAnsi" w:hAnsiTheme="minorHAnsi" w:cs="Calibri"/>
          <w:b/>
          <w:i/>
        </w:rPr>
        <w:t>Название Участника</w:t>
      </w:r>
      <w:r w:rsidR="00FD74EA" w:rsidRPr="0023271F">
        <w:rPr>
          <w:rFonts w:asciiTheme="minorHAnsi" w:hAnsiTheme="minorHAnsi" w:cs="Calibri"/>
          <w:b/>
          <w:i/>
        </w:rPr>
        <w:t>”</w:t>
      </w:r>
      <w:r w:rsidRPr="0023271F">
        <w:rPr>
          <w:rFonts w:asciiTheme="minorHAnsi" w:hAnsiTheme="minorHAnsi" w:cs="Calibri"/>
          <w:b/>
        </w:rPr>
        <w:t>-</w:t>
      </w:r>
      <w:r w:rsidR="00A739CE" w:rsidRPr="0023271F">
        <w:rPr>
          <w:rFonts w:asciiTheme="minorHAnsi" w:hAnsiTheme="minorHAnsi" w:cs="Calibri"/>
          <w:b/>
        </w:rPr>
        <w:t xml:space="preserve"> </w:t>
      </w:r>
      <w:r w:rsidR="00E67809" w:rsidRPr="0023271F">
        <w:rPr>
          <w:rFonts w:asciiTheme="minorHAnsi" w:hAnsiTheme="minorHAnsi" w:cs="Calibri"/>
          <w:b/>
        </w:rPr>
        <w:t xml:space="preserve"> </w:t>
      </w:r>
      <w:r w:rsidR="00E501D4" w:rsidRPr="0023271F">
        <w:rPr>
          <w:rStyle w:val="bigger2"/>
          <w:rFonts w:asciiTheme="minorHAnsi" w:hAnsiTheme="minorHAnsi" w:cs="Calibri"/>
          <w:color w:val="548DD4" w:themeColor="text2" w:themeTint="99"/>
          <w:sz w:val="22"/>
          <w:szCs w:val="22"/>
        </w:rPr>
        <w:t xml:space="preserve">ТП </w:t>
      </w:r>
      <w:r w:rsidR="00E501D4" w:rsidRPr="0023271F">
        <w:rPr>
          <w:rFonts w:asciiTheme="minorHAnsi" w:hAnsiTheme="minorHAnsi"/>
          <w:color w:val="548DD4" w:themeColor="text2" w:themeTint="99"/>
          <w:lang w:val="en-US"/>
        </w:rPr>
        <w:t>SUN</w:t>
      </w:r>
      <w:r w:rsidR="00E501D4" w:rsidRPr="0023271F">
        <w:rPr>
          <w:rFonts w:asciiTheme="minorHAnsi" w:hAnsiTheme="minorHAnsi"/>
          <w:color w:val="548DD4" w:themeColor="text2" w:themeTint="99"/>
        </w:rPr>
        <w:t xml:space="preserve">, </w:t>
      </w:r>
      <w:r w:rsidR="00E501D4" w:rsidRPr="0023271F">
        <w:rPr>
          <w:rFonts w:asciiTheme="minorHAnsi" w:hAnsiTheme="minorHAnsi"/>
          <w:color w:val="548DD4" w:themeColor="text2" w:themeTint="99"/>
          <w:lang w:val="en-US"/>
        </w:rPr>
        <w:t>JUNIPER</w:t>
      </w:r>
      <w:r w:rsidR="00E501D4" w:rsidRPr="0023271F">
        <w:rPr>
          <w:rFonts w:asciiTheme="minorHAnsi" w:hAnsiTheme="minorHAnsi"/>
          <w:color w:val="548DD4" w:themeColor="text2" w:themeTint="99"/>
        </w:rPr>
        <w:t xml:space="preserve">, </w:t>
      </w:r>
      <w:r w:rsidR="00E501D4" w:rsidRPr="0023271F">
        <w:rPr>
          <w:rFonts w:asciiTheme="minorHAnsi" w:hAnsiTheme="minorHAnsi"/>
          <w:color w:val="548DD4" w:themeColor="text2" w:themeTint="99"/>
          <w:lang w:val="en-US"/>
        </w:rPr>
        <w:t>EXTREME</w:t>
      </w:r>
      <w:r w:rsidR="00E501D4" w:rsidRPr="0023271F">
        <w:rPr>
          <w:rFonts w:asciiTheme="minorHAnsi" w:hAnsiTheme="minorHAnsi"/>
          <w:color w:val="548DD4" w:themeColor="text2" w:themeTint="99"/>
        </w:rPr>
        <w:t xml:space="preserve">, </w:t>
      </w:r>
      <w:r w:rsidR="00E501D4" w:rsidRPr="0023271F">
        <w:rPr>
          <w:rFonts w:asciiTheme="minorHAnsi" w:hAnsiTheme="minorHAnsi"/>
          <w:color w:val="548DD4" w:themeColor="text2" w:themeTint="99"/>
          <w:lang w:val="en-US"/>
        </w:rPr>
        <w:t>HP</w:t>
      </w:r>
      <w:r w:rsidRPr="0023271F">
        <w:rPr>
          <w:rFonts w:asciiTheme="minorHAnsi" w:hAnsiTheme="minorHAnsi" w:cs="Calibri"/>
          <w:b/>
        </w:rPr>
        <w:t>»).</w:t>
      </w:r>
    </w:p>
    <w:p w:rsidR="00E51459" w:rsidRPr="0023271F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</w:rPr>
      </w:pPr>
      <w:bookmarkStart w:id="3" w:name="_Toc457905733"/>
      <w:r w:rsidRPr="0023271F">
        <w:rPr>
          <w:rFonts w:asciiTheme="minorHAnsi" w:hAnsiTheme="minorHAnsi"/>
          <w:sz w:val="24"/>
          <w:szCs w:val="24"/>
          <w:u w:val="single"/>
        </w:rPr>
        <w:t xml:space="preserve">Порядок подачи </w:t>
      </w:r>
      <w:r w:rsidR="00040570" w:rsidRPr="0023271F">
        <w:rPr>
          <w:rFonts w:asciiTheme="minorHAnsi" w:hAnsiTheme="minorHAnsi"/>
          <w:sz w:val="24"/>
          <w:szCs w:val="24"/>
          <w:u w:val="single"/>
        </w:rPr>
        <w:t>пакета квалификационной информации</w:t>
      </w:r>
      <w:bookmarkEnd w:id="3"/>
    </w:p>
    <w:p w:rsidR="000C3C17" w:rsidRPr="0023271F" w:rsidRDefault="000C3C17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b/>
          <w:sz w:val="22"/>
          <w:szCs w:val="22"/>
          <w:u w:val="single"/>
        </w:rPr>
      </w:pPr>
    </w:p>
    <w:p w:rsidR="00E51459" w:rsidRPr="0023271F" w:rsidRDefault="00D83A5C" w:rsidP="00E43B50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Участник предоставляет электронное предложение в порядке</w:t>
      </w:r>
      <w:r w:rsidR="00E51459" w:rsidRPr="0023271F">
        <w:rPr>
          <w:rStyle w:val="bigger2"/>
          <w:rFonts w:asciiTheme="minorHAnsi" w:hAnsiTheme="minorHAnsi" w:cs="Calibri"/>
          <w:sz w:val="22"/>
          <w:szCs w:val="22"/>
        </w:rPr>
        <w:t>, предусмотренном в файле ниже (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>Порядок предоставления электронных предложений</w:t>
      </w:r>
      <w:r w:rsidR="00E51459" w:rsidRPr="0023271F">
        <w:rPr>
          <w:rStyle w:val="bigger2"/>
          <w:rFonts w:asciiTheme="minorHAnsi" w:hAnsiTheme="minorHAnsi" w:cs="Calibri"/>
          <w:sz w:val="22"/>
          <w:szCs w:val="22"/>
        </w:rPr>
        <w:t xml:space="preserve">) в срок не позднее </w:t>
      </w:r>
      <w:r w:rsidR="00A10948" w:rsidRPr="0023271F">
        <w:rPr>
          <w:rStyle w:val="bigger2"/>
          <w:rFonts w:asciiTheme="minorHAnsi" w:hAnsiTheme="minorHAnsi" w:cs="Calibri"/>
          <w:b/>
          <w:sz w:val="22"/>
          <w:szCs w:val="22"/>
        </w:rPr>
        <w:t>15:00</w:t>
      </w:r>
      <w:r w:rsidR="00D16858" w:rsidRPr="0023271F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="00E51459" w:rsidRPr="0023271F">
        <w:rPr>
          <w:rStyle w:val="bigger2"/>
          <w:rFonts w:asciiTheme="minorHAnsi" w:hAnsiTheme="minorHAnsi" w:cs="Calibri"/>
          <w:b/>
          <w:sz w:val="22"/>
          <w:szCs w:val="22"/>
        </w:rPr>
        <w:t>(время местное)</w:t>
      </w:r>
      <w:r w:rsidR="000434B7" w:rsidRPr="0023271F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="00E51459" w:rsidRPr="0023271F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="00E501D4" w:rsidRPr="0023271F">
        <w:rPr>
          <w:rStyle w:val="bigger2"/>
          <w:rFonts w:asciiTheme="minorHAnsi" w:hAnsiTheme="minorHAnsi" w:cs="Calibri"/>
          <w:b/>
          <w:sz w:val="22"/>
          <w:szCs w:val="22"/>
        </w:rPr>
        <w:t>10</w:t>
      </w:r>
      <w:r w:rsidR="00A10948" w:rsidRPr="0023271F">
        <w:rPr>
          <w:rStyle w:val="bigger2"/>
          <w:rFonts w:asciiTheme="minorHAnsi" w:hAnsiTheme="minorHAnsi" w:cs="Calibri"/>
          <w:b/>
          <w:sz w:val="22"/>
          <w:szCs w:val="22"/>
        </w:rPr>
        <w:t>.</w:t>
      </w:r>
      <w:r w:rsidR="001C77DF" w:rsidRPr="0023271F">
        <w:rPr>
          <w:rStyle w:val="bigger2"/>
          <w:rFonts w:asciiTheme="minorHAnsi" w:hAnsiTheme="minorHAnsi" w:cs="Calibri"/>
          <w:b/>
          <w:sz w:val="22"/>
          <w:szCs w:val="22"/>
        </w:rPr>
        <w:t>0</w:t>
      </w:r>
      <w:r w:rsidR="00E501D4" w:rsidRPr="0023271F">
        <w:rPr>
          <w:rStyle w:val="bigger2"/>
          <w:rFonts w:asciiTheme="minorHAnsi" w:hAnsiTheme="minorHAnsi" w:cs="Calibri"/>
          <w:b/>
          <w:sz w:val="22"/>
          <w:szCs w:val="22"/>
        </w:rPr>
        <w:t>5</w:t>
      </w:r>
      <w:r w:rsidR="001C77DF" w:rsidRPr="0023271F">
        <w:rPr>
          <w:rStyle w:val="bigger2"/>
          <w:rFonts w:asciiTheme="minorHAnsi" w:hAnsiTheme="minorHAnsi" w:cs="Calibri"/>
          <w:b/>
          <w:sz w:val="22"/>
          <w:szCs w:val="22"/>
        </w:rPr>
        <w:t>.2017</w:t>
      </w:r>
      <w:r w:rsidR="00A10948" w:rsidRPr="0023271F">
        <w:rPr>
          <w:rStyle w:val="bigger2"/>
          <w:rFonts w:asciiTheme="minorHAnsi" w:hAnsiTheme="minorHAnsi" w:cs="Calibri"/>
          <w:b/>
          <w:sz w:val="22"/>
          <w:szCs w:val="22"/>
        </w:rPr>
        <w:t>г.</w:t>
      </w:r>
    </w:p>
    <w:bookmarkStart w:id="4" w:name="_MON_1550766739"/>
    <w:bookmarkEnd w:id="4"/>
    <w:p w:rsidR="00E51459" w:rsidRPr="0023271F" w:rsidRDefault="00EC282E" w:rsidP="00E51459">
      <w:pPr>
        <w:jc w:val="center"/>
        <w:rPr>
          <w:rStyle w:val="Hyperlink"/>
          <w:rFonts w:asciiTheme="minorHAnsi" w:hAnsiTheme="minorHAnsi" w:cs="Calibri"/>
          <w:lang w:val="en-US"/>
        </w:rPr>
      </w:pPr>
      <w:r w:rsidRPr="0023271F">
        <w:rPr>
          <w:rStyle w:val="Hyperlink"/>
          <w:rFonts w:asciiTheme="minorHAnsi" w:hAnsiTheme="minorHAnsi" w:cs="Calibri"/>
          <w:lang w:val="en-US"/>
        </w:rPr>
        <w:object w:dxaOrig="1550" w:dyaOrig="991">
          <v:shape id="_x0000_i1031" type="#_x0000_t75" style="width:77.65pt;height:49.35pt" o:ole="">
            <v:imagedata r:id="rId28" o:title=""/>
          </v:shape>
          <o:OLEObject Type="Embed" ProgID="Word.Document.12" ShapeID="_x0000_i1031" DrawAspect="Icon" ObjectID="_1554735286" r:id="rId29"/>
        </w:object>
      </w:r>
    </w:p>
    <w:p w:rsidR="00193C47" w:rsidRPr="0023271F" w:rsidRDefault="00C745F6" w:rsidP="007715E6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Порядок подачи вопросов</w:t>
      </w:r>
      <w:r w:rsidR="00217EE6"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, </w:t>
      </w:r>
      <w:r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получения уточнений</w:t>
      </w:r>
      <w:r w:rsidR="00217EE6"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</w:t>
      </w:r>
      <w:r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изменений</w:t>
      </w:r>
      <w:r w:rsidR="00193C47"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опубликован по ссылке </w:t>
      </w:r>
      <w:r w:rsidR="007715E6" w:rsidRPr="0023271F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23271F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23271F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23271F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5" w:name="_Toc457905734"/>
      <w:r w:rsidRPr="0023271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5"/>
    </w:p>
    <w:p w:rsidR="00C745F6" w:rsidRPr="0023271F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sz w:val="22"/>
          <w:szCs w:val="22"/>
        </w:rPr>
      </w:pPr>
    </w:p>
    <w:p w:rsidR="00FB5C3C" w:rsidRPr="0023271F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Все У</w:t>
      </w:r>
      <w:r w:rsidR="00FB5C3C" w:rsidRPr="0023271F">
        <w:rPr>
          <w:rStyle w:val="bigger2"/>
          <w:rFonts w:asciiTheme="minorHAnsi" w:hAnsiTheme="minorHAns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23271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Каждый «Стоп фактор» риск – 5 баллов;</w:t>
      </w:r>
    </w:p>
    <w:p w:rsidR="00FB5C3C" w:rsidRPr="0023271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Каждый высокий риск – 3 балла;</w:t>
      </w:r>
    </w:p>
    <w:p w:rsidR="00FB5C3C" w:rsidRPr="0023271F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23271F">
        <w:rPr>
          <w:rStyle w:val="bigger2"/>
          <w:rFonts w:asciiTheme="minorHAnsi" w:hAnsiTheme="minorHAnsi" w:cs="Calibri"/>
          <w:sz w:val="22"/>
          <w:szCs w:val="22"/>
        </w:rPr>
        <w:t>Каждый средний риск – 1 балл.</w:t>
      </w:r>
    </w:p>
    <w:p w:rsidR="00FB5C3C" w:rsidRPr="0023271F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</w:pPr>
      <w:r w:rsidRPr="0023271F"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  <w:lastRenderedPageBreak/>
        <w:t>Ниже прилагается файл с описанием параметров рисков:</w:t>
      </w:r>
    </w:p>
    <w:bookmarkStart w:id="6" w:name="_MON_1550766942"/>
    <w:bookmarkEnd w:id="6"/>
    <w:p w:rsidR="00FB5C3C" w:rsidRPr="0023271F" w:rsidRDefault="006A44A5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 w:cs="Calibri"/>
          <w:lang w:val="en-US"/>
        </w:rPr>
      </w:pPr>
      <w:r w:rsidRPr="0023271F">
        <w:rPr>
          <w:rFonts w:asciiTheme="minorHAnsi" w:hAnsiTheme="minorHAnsi" w:cs="Calibri"/>
        </w:rPr>
        <w:object w:dxaOrig="1550" w:dyaOrig="991">
          <v:shape id="_x0000_i1032" type="#_x0000_t75" style="width:77.65pt;height:49.35pt" o:ole="">
            <v:imagedata r:id="rId30" o:title=""/>
          </v:shape>
          <o:OLEObject Type="Embed" ProgID="Word.Document.8" ShapeID="_x0000_i1032" DrawAspect="Icon" ObjectID="_1554735287" r:id="rId31">
            <o:FieldCodes>\s</o:FieldCodes>
          </o:OLEObject>
        </w:object>
      </w:r>
    </w:p>
    <w:p w:rsidR="00FB5C3C" w:rsidRPr="0023271F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23271F">
        <w:rPr>
          <w:rFonts w:asciiTheme="minorHAnsi" w:hAnsiTheme="minorHAnsi" w:cs="Calibri"/>
          <w:b/>
        </w:rPr>
        <w:t xml:space="preserve">Если общая оценка рисков для </w:t>
      </w:r>
      <w:r w:rsidR="004C52A4" w:rsidRPr="0023271F">
        <w:rPr>
          <w:rFonts w:asciiTheme="minorHAnsi" w:hAnsiTheme="minorHAnsi" w:cs="Calibri"/>
          <w:b/>
        </w:rPr>
        <w:t>У</w:t>
      </w:r>
      <w:r w:rsidRPr="0023271F">
        <w:rPr>
          <w:rFonts w:asciiTheme="minorHAnsi" w:hAnsiTheme="minorHAnsi"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23271F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23271F">
        <w:rPr>
          <w:rFonts w:asciiTheme="minorHAnsi" w:hAnsiTheme="minorHAnsi" w:cs="Calibri"/>
          <w:b/>
        </w:rPr>
        <w:t xml:space="preserve">этапах </w:t>
      </w:r>
      <w:r w:rsidR="0090170E" w:rsidRPr="0023271F">
        <w:rPr>
          <w:rFonts w:asciiTheme="minorHAnsi" w:hAnsiTheme="minorHAnsi" w:cs="Calibri"/>
          <w:b/>
        </w:rPr>
        <w:t>Процедуры</w:t>
      </w:r>
      <w:r w:rsidRPr="0023271F">
        <w:rPr>
          <w:rFonts w:asciiTheme="minorHAnsi" w:hAnsiTheme="minorHAnsi" w:cs="Calibri"/>
          <w:b/>
        </w:rPr>
        <w:t>.</w:t>
      </w:r>
    </w:p>
    <w:p w:rsidR="00FB5C3C" w:rsidRPr="0023271F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Theme="minorHAnsi" w:hAnsiTheme="minorHAnsi" w:cs="Calibri"/>
          <w:sz w:val="20"/>
          <w:lang w:val="ru-RU"/>
        </w:rPr>
      </w:pPr>
      <w:r w:rsidRPr="0023271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</w:t>
      </w:r>
      <w:r w:rsidR="00FB5C3C" w:rsidRPr="0023271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частники оцениваются исходя из информации, предоставленной в Заявлении о соответствии квалификационным требованиям</w:t>
      </w:r>
      <w:r w:rsidR="00080A12" w:rsidRPr="0023271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 (с необходимыми обоснованиями)</w:t>
      </w:r>
      <w:r w:rsidR="009069B3" w:rsidRPr="0023271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, а также на основе других предоставленных документов</w:t>
      </w:r>
      <w:r w:rsidR="00080A12" w:rsidRPr="0023271F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.</w:t>
      </w:r>
    </w:p>
    <w:p w:rsidR="00FB5C3C" w:rsidRPr="0023271F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B5C3C" w:rsidRPr="0023271F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</w:t>
      </w:r>
      <w:r w:rsidR="001B31A5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Участник либо </w:t>
      </w:r>
      <w:r w:rsidR="007B038D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содержание </w:t>
      </w: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пакет</w:t>
      </w:r>
      <w:r w:rsidR="005B4E03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а</w:t>
      </w: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У</w:t>
      </w: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ям</w:t>
      </w:r>
      <w:r w:rsidR="00C745F6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,</w:t>
      </w:r>
      <w:r w:rsidR="00233FD3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то</w:t>
      </w:r>
      <w:r w:rsidR="00FA59C1"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</w:t>
      </w: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243234" w:rsidRPr="0023271F" w:rsidRDefault="00243234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</w:p>
    <w:p w:rsidR="00E43B50" w:rsidRPr="0023271F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="0090170E" w:rsidRPr="0023271F">
        <w:rPr>
          <w:rFonts w:asciiTheme="minorHAnsi" w:hAnsiTheme="minorHAnsi" w:cs="Calibri"/>
          <w:sz w:val="22"/>
          <w:szCs w:val="22"/>
          <w:lang w:val="ru-RU"/>
        </w:rPr>
        <w:t>Процедуры</w:t>
      </w:r>
      <w:r w:rsidRPr="0023271F">
        <w:rPr>
          <w:rFonts w:asciiTheme="minorHAnsi" w:eastAsia="Calibri" w:hAnsiTheme="minorHAnsi" w:cs="Calibri"/>
          <w:sz w:val="22"/>
          <w:szCs w:val="22"/>
          <w:lang w:val="ru-RU" w:eastAsia="en-US"/>
        </w:rPr>
        <w:t>.</w:t>
      </w:r>
    </w:p>
    <w:p w:rsidR="00AC43A5" w:rsidRPr="0023271F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FB5C3C" w:rsidRPr="0023271F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23271F">
        <w:rPr>
          <w:rFonts w:asciiTheme="minorHAnsi" w:hAnsiTheme="minorHAnsi" w:cs="Calibri"/>
        </w:rPr>
        <w:t>Все У</w:t>
      </w:r>
      <w:r w:rsidR="00FB5C3C" w:rsidRPr="0023271F">
        <w:rPr>
          <w:rFonts w:asciiTheme="minorHAnsi" w:hAnsiTheme="minorHAnsi" w:cs="Calibri"/>
        </w:rPr>
        <w:t>частники проходят комплексную проверку Бизнес Партнера</w:t>
      </w:r>
      <w:r w:rsidR="002B7BF1" w:rsidRPr="0023271F">
        <w:rPr>
          <w:rFonts w:asciiTheme="minorHAnsi" w:hAnsiTheme="minorHAnsi" w:cs="Calibri"/>
        </w:rPr>
        <w:t xml:space="preserve"> </w:t>
      </w:r>
      <w:r w:rsidR="00FB5C3C" w:rsidRPr="0023271F">
        <w:rPr>
          <w:rFonts w:asciiTheme="minorHAnsi" w:hAnsiTheme="minorHAnsi" w:cs="Calibri"/>
        </w:rPr>
        <w:t xml:space="preserve">исходя из информации, предоставленной </w:t>
      </w:r>
      <w:r w:rsidR="002B7BF1" w:rsidRPr="0023271F">
        <w:rPr>
          <w:rFonts w:asciiTheme="minorHAnsi" w:hAnsiTheme="minorHAnsi" w:cs="Calibri"/>
        </w:rPr>
        <w:t>поставщиком</w:t>
      </w:r>
      <w:r w:rsidR="00AC43A5" w:rsidRPr="0023271F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90170E" w:rsidRPr="0023271F" w:rsidRDefault="0090170E" w:rsidP="0090170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="Calibri"/>
        </w:rPr>
      </w:pPr>
      <w:r w:rsidRPr="0023271F">
        <w:rPr>
          <w:rFonts w:asciiTheme="minorHAnsi" w:hAnsiTheme="minorHAnsi" w:cs="Calibri"/>
        </w:rPr>
        <w:t>Все поставщики, которые будут соответствовать установленным квалификационным требовниям, будут приглашены к участию во втором этапе процедуры Конкурентного выбора поставщика, ко</w:t>
      </w:r>
      <w:r w:rsidR="003E1E57" w:rsidRPr="0023271F">
        <w:rPr>
          <w:rFonts w:asciiTheme="minorHAnsi" w:hAnsiTheme="minorHAnsi" w:cs="Calibri"/>
        </w:rPr>
        <w:t xml:space="preserve">торый будет проведен в формате </w:t>
      </w:r>
      <w:r w:rsidRPr="0023271F">
        <w:rPr>
          <w:rFonts w:asciiTheme="minorHAnsi" w:hAnsiTheme="minorHAnsi" w:cs="Calibri"/>
        </w:rPr>
        <w:t xml:space="preserve">электронных торгов. </w:t>
      </w:r>
    </w:p>
    <w:p w:rsidR="0090170E" w:rsidRPr="0023271F" w:rsidRDefault="0090170E" w:rsidP="0090170E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7" w:name="_Toc461524697"/>
      <w:r w:rsidRPr="0023271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процедур</w:t>
      </w:r>
      <w:r w:rsidRPr="0023271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Pr="0023271F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7"/>
    </w:p>
    <w:p w:rsidR="0090170E" w:rsidRPr="0023271F" w:rsidRDefault="0090170E" w:rsidP="00690F2F">
      <w:pPr>
        <w:pStyle w:val="ListParagraph"/>
        <w:widowControl w:val="0"/>
        <w:numPr>
          <w:ilvl w:val="0"/>
          <w:numId w:val="15"/>
        </w:numPr>
        <w:autoSpaceDE w:val="0"/>
        <w:autoSpaceDN w:val="0"/>
        <w:adjustRightInd w:val="0"/>
        <w:ind w:hanging="76"/>
        <w:jc w:val="both"/>
        <w:rPr>
          <w:rFonts w:asciiTheme="minorHAnsi" w:hAnsiTheme="minorHAnsi" w:cs="Calibri"/>
        </w:rPr>
      </w:pPr>
      <w:r w:rsidRPr="0023271F">
        <w:rPr>
          <w:rFonts w:asciiTheme="minorHAnsi" w:hAnsiTheme="minorHAnsi" w:cs="Calibri"/>
        </w:rPr>
        <w:t xml:space="preserve">По результатам </w:t>
      </w:r>
      <w:r w:rsidR="003E1E57" w:rsidRPr="0023271F">
        <w:rPr>
          <w:rFonts w:asciiTheme="minorHAnsi" w:hAnsiTheme="minorHAnsi" w:cs="Calibri"/>
        </w:rPr>
        <w:t>второго этапа Процед</w:t>
      </w:r>
      <w:r w:rsidRPr="0023271F">
        <w:rPr>
          <w:rFonts w:asciiTheme="minorHAnsi" w:hAnsiTheme="minorHAnsi" w:cs="Calibri"/>
        </w:rPr>
        <w:t>у</w:t>
      </w:r>
      <w:r w:rsidR="003E1E57" w:rsidRPr="0023271F">
        <w:rPr>
          <w:rFonts w:asciiTheme="minorHAnsi" w:hAnsiTheme="minorHAnsi" w:cs="Calibri"/>
        </w:rPr>
        <w:t>р</w:t>
      </w:r>
      <w:r w:rsidRPr="0023271F">
        <w:rPr>
          <w:rFonts w:asciiTheme="minorHAnsi" w:hAnsiTheme="minorHAnsi" w:cs="Calibri"/>
        </w:rPr>
        <w:t>ы Заказчик выберет одного победителя и одного резервного поставщика</w:t>
      </w:r>
      <w:r w:rsidR="00CC0238" w:rsidRPr="0023271F">
        <w:rPr>
          <w:rFonts w:asciiTheme="minorHAnsi" w:hAnsiTheme="minorHAnsi" w:cs="Calibri"/>
        </w:rPr>
        <w:t xml:space="preserve"> для </w:t>
      </w:r>
      <w:r w:rsidR="00CC0238" w:rsidRPr="0023271F">
        <w:rPr>
          <w:rFonts w:asciiTheme="minorHAnsi" w:hAnsiTheme="minorHAnsi" w:cs="Calibri"/>
        </w:rPr>
        <w:lastRenderedPageBreak/>
        <w:t>всего лота</w:t>
      </w:r>
      <w:r w:rsidRPr="0023271F">
        <w:rPr>
          <w:rFonts w:asciiTheme="minorHAnsi" w:hAnsiTheme="minorHAnsi" w:cs="Calibri"/>
        </w:rPr>
        <w:t xml:space="preserve">. </w:t>
      </w:r>
    </w:p>
    <w:p w:rsidR="0090170E" w:rsidRPr="0023271F" w:rsidRDefault="0090170E" w:rsidP="00690F2F">
      <w:pPr>
        <w:pStyle w:val="ListParagraph"/>
        <w:widowControl w:val="0"/>
        <w:numPr>
          <w:ilvl w:val="0"/>
          <w:numId w:val="15"/>
        </w:numPr>
        <w:autoSpaceDE w:val="0"/>
        <w:autoSpaceDN w:val="0"/>
        <w:adjustRightInd w:val="0"/>
        <w:ind w:left="709" w:hanging="425"/>
        <w:jc w:val="both"/>
        <w:rPr>
          <w:rFonts w:asciiTheme="minorHAnsi" w:hAnsiTheme="minorHAnsi" w:cs="Calibri"/>
        </w:rPr>
      </w:pPr>
      <w:r w:rsidRPr="0023271F">
        <w:rPr>
          <w:rFonts w:asciiTheme="minorHAnsi" w:hAnsiTheme="minorHAnsi" w:cs="Calibri"/>
        </w:rPr>
        <w:t>Победителем  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90170E" w:rsidRPr="0023271F" w:rsidRDefault="0090170E" w:rsidP="00690F2F">
      <w:pPr>
        <w:pStyle w:val="ListParagraph"/>
        <w:widowControl w:val="0"/>
        <w:numPr>
          <w:ilvl w:val="0"/>
          <w:numId w:val="15"/>
        </w:numPr>
        <w:autoSpaceDE w:val="0"/>
        <w:autoSpaceDN w:val="0"/>
        <w:adjustRightInd w:val="0"/>
        <w:ind w:hanging="76"/>
        <w:jc w:val="both"/>
        <w:rPr>
          <w:rFonts w:asciiTheme="minorHAnsi" w:hAnsiTheme="minorHAnsi" w:cs="Calibri"/>
        </w:rPr>
      </w:pPr>
      <w:r w:rsidRPr="0023271F">
        <w:rPr>
          <w:rFonts w:asciiTheme="minorHAnsi" w:hAnsiTheme="minorHAnsi" w:cs="Calibri"/>
        </w:rPr>
        <w:t>Резервным поставщиком 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90170E" w:rsidRPr="0023271F" w:rsidRDefault="0090170E" w:rsidP="0090170E">
      <w:pPr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="Calibri"/>
        </w:rPr>
      </w:pPr>
      <w:r w:rsidRPr="0023271F">
        <w:rPr>
          <w:rFonts w:asciiTheme="minorHAnsi" w:hAnsiTheme="minorHAnsi" w:cs="Calibri"/>
        </w:rPr>
        <w:t xml:space="preserve"> С победителем может быть заключен договор согласно шаблону, указанному в Инструкции участнику Конкурентного выбора поставщика.</w:t>
      </w:r>
    </w:p>
    <w:p w:rsidR="0090170E" w:rsidRPr="0023271F" w:rsidRDefault="0090170E" w:rsidP="0090170E">
      <w:pPr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="Calibri"/>
          <w:b/>
          <w:color w:val="000000"/>
          <w:u w:val="single"/>
        </w:rPr>
      </w:pPr>
      <w:r w:rsidRPr="0023271F">
        <w:rPr>
          <w:rFonts w:asciiTheme="minorHAnsi" w:hAnsiTheme="minorHAnsi" w:cs="Calibri"/>
        </w:rPr>
        <w:t xml:space="preserve"> Информация о победителе Процедуры будет опубликован на сайтах</w:t>
      </w:r>
      <w:r w:rsidRPr="0023271F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hyperlink r:id="rId32" w:history="1">
        <w:r w:rsidRPr="0023271F">
          <w:rPr>
            <w:rStyle w:val="Hyperlink"/>
            <w:rFonts w:asciiTheme="minorHAnsi" w:hAnsiTheme="minorHAnsi" w:cs="Calibri"/>
            <w:lang w:val="en-US"/>
          </w:rPr>
          <w:t>www</w:t>
        </w:r>
        <w:r w:rsidRPr="0023271F">
          <w:rPr>
            <w:rStyle w:val="Hyperlink"/>
            <w:rFonts w:asciiTheme="minorHAnsi" w:hAnsiTheme="minorHAnsi" w:cs="Calibri"/>
          </w:rPr>
          <w:t>.</w:t>
        </w:r>
        <w:r w:rsidRPr="0023271F">
          <w:rPr>
            <w:rStyle w:val="Hyperlink"/>
            <w:rFonts w:asciiTheme="minorHAnsi" w:hAnsiTheme="minorHAnsi" w:cs="Calibri"/>
            <w:lang w:val="en-US"/>
          </w:rPr>
          <w:t>beeline</w:t>
        </w:r>
        <w:r w:rsidRPr="0023271F">
          <w:rPr>
            <w:rStyle w:val="Hyperlink"/>
            <w:rFonts w:asciiTheme="minorHAnsi" w:hAnsiTheme="minorHAnsi" w:cs="Calibri"/>
          </w:rPr>
          <w:t>.</w:t>
        </w:r>
        <w:r w:rsidRPr="0023271F">
          <w:rPr>
            <w:rStyle w:val="Hyperlink"/>
            <w:rFonts w:asciiTheme="minorHAnsi" w:hAnsiTheme="minorHAnsi" w:cs="Calibri"/>
            <w:lang w:val="en-US"/>
          </w:rPr>
          <w:t>am</w:t>
        </w:r>
      </w:hyperlink>
      <w:r w:rsidRPr="0023271F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33" w:history="1">
        <w:r w:rsidRPr="0023271F">
          <w:rPr>
            <w:rStyle w:val="Hyperlink"/>
            <w:rFonts w:asciiTheme="minorHAnsi" w:hAnsiTheme="minorHAnsi" w:cs="Calibri"/>
            <w:lang w:val="en-US"/>
          </w:rPr>
          <w:t>www</w:t>
        </w:r>
        <w:r w:rsidRPr="0023271F">
          <w:rPr>
            <w:rStyle w:val="Hyperlink"/>
            <w:rFonts w:asciiTheme="minorHAnsi" w:hAnsiTheme="minorHAnsi" w:cs="Calibri"/>
          </w:rPr>
          <w:t>.</w:t>
        </w:r>
        <w:r w:rsidRPr="0023271F">
          <w:rPr>
            <w:rStyle w:val="Hyperlink"/>
            <w:rFonts w:asciiTheme="minorHAnsi" w:hAnsiTheme="minorHAnsi" w:cs="Calibri"/>
            <w:lang w:val="en-US"/>
          </w:rPr>
          <w:t>gnumner</w:t>
        </w:r>
        <w:r w:rsidRPr="0023271F">
          <w:rPr>
            <w:rStyle w:val="Hyperlink"/>
            <w:rFonts w:asciiTheme="minorHAnsi" w:hAnsiTheme="minorHAnsi" w:cs="Calibri"/>
          </w:rPr>
          <w:t>.</w:t>
        </w:r>
        <w:r w:rsidRPr="0023271F">
          <w:rPr>
            <w:rStyle w:val="Hyperlink"/>
            <w:rFonts w:asciiTheme="minorHAnsi" w:hAnsiTheme="minorHAnsi" w:cs="Calibri"/>
            <w:lang w:val="en-US"/>
          </w:rPr>
          <w:t>am</w:t>
        </w:r>
      </w:hyperlink>
      <w:r w:rsidRPr="0023271F">
        <w:rPr>
          <w:rStyle w:val="bigger2"/>
          <w:rFonts w:asciiTheme="minorHAnsi" w:hAnsiTheme="minorHAnsi" w:cs="Calibri"/>
          <w:sz w:val="22"/>
          <w:szCs w:val="22"/>
        </w:rPr>
        <w:t>.</w:t>
      </w:r>
    </w:p>
    <w:p w:rsidR="00BD2B8B" w:rsidRPr="0023271F" w:rsidRDefault="004E7AFA" w:rsidP="004E7AFA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  <w:r w:rsidRPr="0023271F">
        <w:rPr>
          <w:rFonts w:asciiTheme="minorHAnsi" w:hAnsiTheme="minorHAnsi" w:cs="Calibri"/>
          <w:color w:val="000000"/>
          <w:sz w:val="22"/>
          <w:szCs w:val="22"/>
        </w:rPr>
        <w:t> </w:t>
      </w:r>
    </w:p>
    <w:p w:rsidR="00166607" w:rsidRPr="0023271F" w:rsidRDefault="00166607" w:rsidP="0090170E">
      <w:pPr>
        <w:pStyle w:val="NormalWeb"/>
        <w:spacing w:before="100"/>
        <w:textAlignment w:val="top"/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</w:pPr>
      <w:r w:rsidRPr="0023271F"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  <w:t>Контактная информация:</w:t>
      </w:r>
    </w:p>
    <w:p w:rsidR="00166607" w:rsidRPr="0023271F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3271F">
        <w:rPr>
          <w:rFonts w:asciiTheme="minorHAnsi" w:hAnsiTheme="minorHAnsi"/>
          <w:b/>
        </w:rPr>
        <w:t>Фамилия Имя:</w:t>
      </w:r>
      <w:r w:rsidRPr="0023271F">
        <w:rPr>
          <w:rFonts w:asciiTheme="minorHAnsi" w:hAnsiTheme="minorHAnsi"/>
        </w:rPr>
        <w:t xml:space="preserve"> </w:t>
      </w:r>
      <w:r w:rsidRPr="0023271F">
        <w:rPr>
          <w:rFonts w:asciiTheme="minorHAnsi" w:hAnsiTheme="minorHAnsi"/>
          <w:lang w:val="en-US"/>
        </w:rPr>
        <w:t xml:space="preserve"> Маргарит Маилян</w:t>
      </w:r>
    </w:p>
    <w:p w:rsidR="00166607" w:rsidRPr="0023271F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3271F">
        <w:rPr>
          <w:rFonts w:asciiTheme="minorHAnsi" w:hAnsiTheme="minorHAnsi"/>
          <w:b/>
        </w:rPr>
        <w:t>Должность:</w:t>
      </w:r>
      <w:r w:rsidRPr="0023271F">
        <w:rPr>
          <w:rFonts w:asciiTheme="minorHAnsi" w:hAnsiTheme="minorHAnsi"/>
        </w:rPr>
        <w:t xml:space="preserve"> Менеджер отдела закупок, подготовки и мониторинга контрактов.</w:t>
      </w:r>
    </w:p>
    <w:p w:rsidR="00166607" w:rsidRPr="0023271F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23271F">
        <w:rPr>
          <w:rFonts w:asciiTheme="minorHAnsi" w:hAnsiTheme="minorHAnsi"/>
          <w:b/>
        </w:rPr>
        <w:t>Адрес:</w:t>
      </w:r>
      <w:r w:rsidRPr="0023271F">
        <w:rPr>
          <w:rFonts w:asciiTheme="minorHAnsi" w:hAnsiTheme="minorHAnsi"/>
        </w:rPr>
        <w:t xml:space="preserve"> г. Ереван, ул. Азатутяна 24/1</w:t>
      </w:r>
    </w:p>
    <w:p w:rsidR="00166607" w:rsidRPr="0023271F" w:rsidRDefault="00166607" w:rsidP="00166607">
      <w:pPr>
        <w:pStyle w:val="ListParagraph"/>
        <w:numPr>
          <w:ilvl w:val="0"/>
          <w:numId w:val="4"/>
        </w:numPr>
        <w:spacing w:after="120"/>
        <w:rPr>
          <w:rFonts w:asciiTheme="minorHAnsi" w:hAnsiTheme="minorHAnsi"/>
          <w:color w:val="548DD4"/>
        </w:rPr>
      </w:pPr>
      <w:r w:rsidRPr="0023271F">
        <w:rPr>
          <w:rFonts w:asciiTheme="minorHAnsi" w:hAnsiTheme="minorHAnsi"/>
          <w:b/>
        </w:rPr>
        <w:t>Электронная почта:</w:t>
      </w:r>
      <w:r w:rsidRPr="0023271F">
        <w:rPr>
          <w:rFonts w:asciiTheme="minorHAnsi" w:hAnsiTheme="minorHAnsi"/>
        </w:rPr>
        <w:t xml:space="preserve"> </w:t>
      </w:r>
      <w:r w:rsidRPr="0023271F">
        <w:rPr>
          <w:rFonts w:asciiTheme="minorHAnsi" w:hAnsiTheme="minorHAnsi"/>
          <w:color w:val="0000FF"/>
          <w:lang w:val="en-US"/>
        </w:rPr>
        <w:t>MMailyan</w:t>
      </w:r>
      <w:hyperlink r:id="rId34" w:history="1">
        <w:r w:rsidRPr="0023271F">
          <w:rPr>
            <w:rFonts w:asciiTheme="minorHAnsi" w:hAnsiTheme="minorHAnsi"/>
            <w:color w:val="0000FF"/>
          </w:rPr>
          <w:t>@beeline.am</w:t>
        </w:r>
      </w:hyperlink>
      <w:r w:rsidRPr="0023271F">
        <w:rPr>
          <w:rFonts w:asciiTheme="minorHAnsi" w:hAnsiTheme="minorHAnsi"/>
          <w:color w:val="548DD4"/>
        </w:rPr>
        <w:t xml:space="preserve"> </w:t>
      </w:r>
    </w:p>
    <w:p w:rsidR="00C34E30" w:rsidRPr="0023271F" w:rsidRDefault="00C34E30" w:rsidP="00C34E30">
      <w:pPr>
        <w:rPr>
          <w:rFonts w:asciiTheme="minorHAnsi" w:hAnsiTheme="minorHAnsi" w:cs="Calibri"/>
          <w:color w:val="000000"/>
        </w:rPr>
      </w:pPr>
    </w:p>
    <w:p w:rsidR="00432841" w:rsidRPr="0023271F" w:rsidRDefault="00432841" w:rsidP="00432841">
      <w:pPr>
        <w:jc w:val="center"/>
        <w:rPr>
          <w:rFonts w:asciiTheme="minorHAnsi" w:hAnsiTheme="minorHAnsi" w:cs="Calibri"/>
          <w:b/>
          <w:color w:val="000000"/>
        </w:rPr>
      </w:pPr>
      <w:r w:rsidRPr="0023271F">
        <w:rPr>
          <w:rFonts w:asciiTheme="minorHAnsi" w:hAnsiTheme="minorHAnsi"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23271F">
        <w:rPr>
          <w:rFonts w:asciiTheme="minorHAnsi" w:hAnsiTheme="minorHAnsi" w:cs="Calibri"/>
          <w:b/>
          <w:color w:val="000000"/>
        </w:rPr>
        <w:t xml:space="preserve">, опубликованным по ссылке </w:t>
      </w:r>
      <w:hyperlink r:id="rId35" w:history="1">
        <w:r w:rsidR="0066025C" w:rsidRPr="0023271F">
          <w:rPr>
            <w:rStyle w:val="Hyperlink"/>
            <w:rFonts w:asciiTheme="minorHAnsi" w:hAnsiTheme="minorHAnsi" w:cs="Calibri"/>
            <w:b/>
          </w:rPr>
          <w:t>https://beeline.am/am/nav/partners</w:t>
        </w:r>
      </w:hyperlink>
      <w:r w:rsidR="0066025C" w:rsidRPr="0023271F">
        <w:rPr>
          <w:rFonts w:asciiTheme="minorHAnsi" w:hAnsiTheme="minorHAnsi" w:cs="Calibri"/>
          <w:b/>
          <w:color w:val="000000"/>
        </w:rPr>
        <w:t xml:space="preserve"> </w:t>
      </w:r>
      <w:r w:rsidRPr="0023271F">
        <w:rPr>
          <w:rFonts w:asciiTheme="minorHAnsi" w:hAnsiTheme="minorHAnsi" w:cs="Calibri"/>
          <w:b/>
          <w:color w:val="000000"/>
        </w:rPr>
        <w:t xml:space="preserve"> и не имеет возражений к данному документу.</w:t>
      </w:r>
    </w:p>
    <w:p w:rsidR="00AB7758" w:rsidRPr="0023271F" w:rsidRDefault="00C76B5E" w:rsidP="00FB5C3C">
      <w:pPr>
        <w:pStyle w:val="NormalWeb"/>
        <w:spacing w:before="100" w:after="100"/>
        <w:jc w:val="center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23271F">
        <w:rPr>
          <w:rFonts w:asciiTheme="minorHAnsi" w:hAnsiTheme="minorHAns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23271F" w:rsidSect="00F53A72">
      <w:headerReference w:type="default" r:id="rId36"/>
      <w:footerReference w:type="default" r:id="rId3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6758" w:rsidRDefault="00896758" w:rsidP="00AE1136">
      <w:pPr>
        <w:spacing w:after="0" w:line="240" w:lineRule="auto"/>
      </w:pPr>
      <w:r>
        <w:separator/>
      </w:r>
    </w:p>
  </w:endnote>
  <w:endnote w:type="continuationSeparator" w:id="0">
    <w:p w:rsidR="00896758" w:rsidRDefault="00896758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290DD1" w:rsidRDefault="00061856">
        <w:pPr>
          <w:pStyle w:val="Footer"/>
          <w:jc w:val="center"/>
        </w:pPr>
        <w:r>
          <w:fldChar w:fldCharType="begin"/>
        </w:r>
        <w:r w:rsidR="00683DAA">
          <w:instrText xml:space="preserve"> PAGE   \* MERGEFORMAT </w:instrText>
        </w:r>
        <w:r>
          <w:fldChar w:fldCharType="separate"/>
        </w:r>
        <w:r w:rsidR="0023271F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290DD1" w:rsidRDefault="00290DD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6758" w:rsidRDefault="00896758" w:rsidP="00AE1136">
      <w:pPr>
        <w:spacing w:after="0" w:line="240" w:lineRule="auto"/>
      </w:pPr>
      <w:r>
        <w:separator/>
      </w:r>
    </w:p>
  </w:footnote>
  <w:footnote w:type="continuationSeparator" w:id="0">
    <w:p w:rsidR="00896758" w:rsidRDefault="00896758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290DD1" w:rsidTr="00CD5FB9">
      <w:trPr>
        <w:trHeight w:val="1400"/>
      </w:trPr>
      <w:tc>
        <w:tcPr>
          <w:tcW w:w="1701" w:type="dxa"/>
        </w:tcPr>
        <w:p w:rsidR="00290DD1" w:rsidRDefault="00290DD1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383184" w:rsidRPr="00D83A5C" w:rsidRDefault="00383184" w:rsidP="00383184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Theme="minorHAnsi" w:hAnsiTheme="minorHAnsi"/>
            </w:rPr>
          </w:pPr>
          <w:r w:rsidRPr="00D83A5C">
            <w:rPr>
              <w:rFonts w:asciiTheme="minorHAnsi" w:hAnsiTheme="minorHAnsi"/>
            </w:rPr>
            <w:t xml:space="preserve">КОНКУРЕНТНЫЙ ВЫБОР </w:t>
          </w:r>
          <w:r w:rsidRPr="006A44A5">
            <w:rPr>
              <w:rFonts w:asciiTheme="minorHAnsi" w:hAnsiTheme="minorHAnsi"/>
            </w:rPr>
            <w:t xml:space="preserve">ПОСТАВЩИКА </w:t>
          </w:r>
          <w:r w:rsidR="006A44A5" w:rsidRPr="006A44A5">
            <w:rPr>
              <w:rFonts w:asciiTheme="minorHAnsi" w:hAnsiTheme="minorHAnsi"/>
              <w:lang w:val="en-US"/>
            </w:rPr>
            <w:t>ARM</w:t>
          </w:r>
          <w:r w:rsidR="006A44A5" w:rsidRPr="006A44A5">
            <w:rPr>
              <w:rFonts w:asciiTheme="minorHAnsi" w:hAnsiTheme="minorHAnsi"/>
            </w:rPr>
            <w:t>-</w:t>
          </w:r>
          <w:r w:rsidR="006A44A5" w:rsidRPr="006A44A5">
            <w:rPr>
              <w:rFonts w:asciiTheme="minorHAnsi" w:hAnsiTheme="minorHAnsi"/>
              <w:lang w:val="en-US"/>
            </w:rPr>
            <w:t>S</w:t>
          </w:r>
          <w:r w:rsidR="006A44A5" w:rsidRPr="006A44A5">
            <w:rPr>
              <w:rFonts w:asciiTheme="minorHAnsi" w:hAnsiTheme="minorHAnsi"/>
            </w:rPr>
            <w:t xml:space="preserve"> 005/17 </w:t>
          </w:r>
          <w:r w:rsidRPr="006A44A5">
            <w:rPr>
              <w:rFonts w:asciiTheme="minorHAnsi" w:hAnsiTheme="minorHAnsi"/>
            </w:rPr>
            <w:t xml:space="preserve">СРОКОМ НА </w:t>
          </w:r>
          <w:r w:rsidR="00832393" w:rsidRPr="006A44A5">
            <w:rPr>
              <w:rFonts w:asciiTheme="minorHAnsi" w:hAnsiTheme="minorHAnsi"/>
            </w:rPr>
            <w:t>1</w:t>
          </w:r>
          <w:r w:rsidRPr="006A44A5">
            <w:rPr>
              <w:rFonts w:asciiTheme="minorHAnsi" w:hAnsiTheme="minorHAnsi"/>
            </w:rPr>
            <w:t xml:space="preserve"> ГОД ПО КАТЕГОРИИ “</w:t>
          </w:r>
          <w:r w:rsidR="00832393" w:rsidRPr="006A44A5">
            <w:rPr>
              <w:rFonts w:asciiTheme="minorHAnsi" w:hAnsiTheme="minorHAnsi"/>
            </w:rPr>
            <w:t>ОБСЛУЖИВАНИЕ И ПОСТ-ГАРАНТИЙНАЯ ТЕХНИЧЕСКАЯ ПОДДЕРЖКА</w:t>
          </w:r>
          <w:r w:rsidRPr="00D83A5C">
            <w:rPr>
              <w:rFonts w:asciiTheme="minorHAnsi" w:hAnsiTheme="minorHAnsi"/>
            </w:rPr>
            <w:t>” ПО ПРЕДМЕТУ ЗАКУПКИ “</w:t>
          </w:r>
          <w:r w:rsidR="00832393" w:rsidRPr="00832393">
            <w:rPr>
              <w:rFonts w:asciiTheme="minorHAnsi" w:hAnsiTheme="minorHAnsi"/>
            </w:rPr>
            <w:t>УСЛУГИ ТЕХНИЧЕСКОЙ ПОДДЕРЖКИ ОБОРУДОВАНИЯ “</w:t>
          </w:r>
          <w:r w:rsidR="00832393" w:rsidRPr="00832393">
            <w:rPr>
              <w:rFonts w:asciiTheme="minorHAnsi" w:hAnsiTheme="minorHAnsi"/>
              <w:lang w:val="en-US"/>
            </w:rPr>
            <w:t>SUN</w:t>
          </w:r>
          <w:r w:rsidR="00832393" w:rsidRPr="00832393">
            <w:rPr>
              <w:rFonts w:asciiTheme="minorHAnsi" w:hAnsiTheme="minorHAnsi"/>
            </w:rPr>
            <w:t>”, “</w:t>
          </w:r>
          <w:r w:rsidR="00832393" w:rsidRPr="00832393">
            <w:rPr>
              <w:rFonts w:asciiTheme="minorHAnsi" w:hAnsiTheme="minorHAnsi"/>
              <w:lang w:val="en-US"/>
            </w:rPr>
            <w:t>JUNIPER</w:t>
          </w:r>
          <w:r w:rsidR="00832393" w:rsidRPr="00832393">
            <w:rPr>
              <w:rFonts w:asciiTheme="minorHAnsi" w:hAnsiTheme="minorHAnsi"/>
            </w:rPr>
            <w:t xml:space="preserve"> </w:t>
          </w:r>
          <w:r w:rsidR="00832393" w:rsidRPr="00832393">
            <w:rPr>
              <w:rFonts w:asciiTheme="minorHAnsi" w:hAnsiTheme="minorHAnsi"/>
              <w:lang w:val="en-US"/>
            </w:rPr>
            <w:t>NETWORKS</w:t>
          </w:r>
          <w:r w:rsidR="00832393" w:rsidRPr="00832393">
            <w:rPr>
              <w:rFonts w:asciiTheme="minorHAnsi" w:hAnsiTheme="minorHAnsi"/>
            </w:rPr>
            <w:t>”, “</w:t>
          </w:r>
          <w:r w:rsidR="00832393" w:rsidRPr="00832393">
            <w:rPr>
              <w:rFonts w:asciiTheme="minorHAnsi" w:hAnsiTheme="minorHAnsi"/>
              <w:lang w:val="en-US"/>
            </w:rPr>
            <w:t>EXTREME</w:t>
          </w:r>
          <w:r w:rsidR="00832393" w:rsidRPr="00832393">
            <w:rPr>
              <w:rFonts w:asciiTheme="minorHAnsi" w:hAnsiTheme="minorHAnsi"/>
            </w:rPr>
            <w:t xml:space="preserve"> </w:t>
          </w:r>
          <w:r w:rsidR="00832393" w:rsidRPr="00832393">
            <w:rPr>
              <w:rFonts w:asciiTheme="minorHAnsi" w:hAnsiTheme="minorHAnsi"/>
              <w:lang w:val="en-US"/>
            </w:rPr>
            <w:t>NETWORKS</w:t>
          </w:r>
          <w:r w:rsidR="00832393" w:rsidRPr="00832393">
            <w:rPr>
              <w:rFonts w:asciiTheme="minorHAnsi" w:hAnsiTheme="minorHAnsi"/>
            </w:rPr>
            <w:t>” И "</w:t>
          </w:r>
          <w:r w:rsidR="00832393" w:rsidRPr="00832393">
            <w:rPr>
              <w:rFonts w:asciiTheme="minorHAnsi" w:hAnsiTheme="minorHAnsi"/>
              <w:lang w:val="en-US"/>
            </w:rPr>
            <w:t>HP</w:t>
          </w:r>
          <w:r w:rsidR="00832393" w:rsidRPr="00832393">
            <w:rPr>
              <w:rFonts w:asciiTheme="minorHAnsi" w:hAnsiTheme="minorHAnsi"/>
            </w:rPr>
            <w:t>"</w:t>
          </w:r>
          <w:r w:rsidR="00832393" w:rsidRPr="00832393">
            <w:rPr>
              <w:rFonts w:asciiTheme="minorHAnsi" w:hAnsiTheme="minorHAnsi"/>
              <w:b/>
              <w:sz w:val="32"/>
              <w:szCs w:val="32"/>
            </w:rPr>
            <w:t xml:space="preserve"> </w:t>
          </w:r>
          <w:r w:rsidRPr="00D83A5C">
            <w:rPr>
              <w:rFonts w:asciiTheme="minorHAnsi" w:hAnsiTheme="minorHAnsi"/>
            </w:rPr>
            <w:t>” ДЛЯ НУЖД ЗАО “АРМЕНТЕЛ”</w:t>
          </w:r>
        </w:p>
        <w:p w:rsidR="00290DD1" w:rsidRPr="00D83A5C" w:rsidRDefault="00290DD1" w:rsidP="00E841B2">
          <w:pPr>
            <w:pStyle w:val="Header"/>
            <w:jc w:val="center"/>
            <w:rPr>
              <w:rFonts w:asciiTheme="minorHAnsi" w:hAnsiTheme="minorHAnsi"/>
            </w:rPr>
          </w:pPr>
        </w:p>
      </w:tc>
      <w:tc>
        <w:tcPr>
          <w:tcW w:w="3119" w:type="dxa"/>
          <w:vAlign w:val="center"/>
        </w:tcPr>
        <w:p w:rsidR="00290DD1" w:rsidRPr="00D83A5C" w:rsidRDefault="00383184" w:rsidP="00D95BD0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D83A5C">
            <w:rPr>
              <w:rFonts w:asciiTheme="minorHAnsi" w:hAnsiTheme="minorHAnsi"/>
              <w:caps/>
            </w:rPr>
            <w:t xml:space="preserve">Инструкция </w:t>
          </w:r>
          <w:r w:rsidRPr="00D83A5C">
            <w:rPr>
              <w:rFonts w:asciiTheme="minorHAnsi" w:hAnsiTheme="minorHAnsi"/>
            </w:rPr>
            <w:t>УЧАСТНИКУ          КОНКУРЕНТНОГО ВЫБОРА ПОСТАВЩИКОВ</w:t>
          </w:r>
        </w:p>
      </w:tc>
    </w:tr>
  </w:tbl>
  <w:p w:rsidR="00290DD1" w:rsidRPr="00AE1136" w:rsidRDefault="00290DD1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A545A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374A6FB0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8B5255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20"/>
  <w:drawingGridHorizontalSpacing w:val="110"/>
  <w:displayHorizontalDrawingGridEvery w:val="2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736B"/>
    <w:rsid w:val="00027A7A"/>
    <w:rsid w:val="00035C56"/>
    <w:rsid w:val="00037BDC"/>
    <w:rsid w:val="00040570"/>
    <w:rsid w:val="0004126A"/>
    <w:rsid w:val="000434B7"/>
    <w:rsid w:val="00043AA7"/>
    <w:rsid w:val="00045FA9"/>
    <w:rsid w:val="000474BF"/>
    <w:rsid w:val="00055E7B"/>
    <w:rsid w:val="00061856"/>
    <w:rsid w:val="00072854"/>
    <w:rsid w:val="00072F00"/>
    <w:rsid w:val="000746D9"/>
    <w:rsid w:val="00076D67"/>
    <w:rsid w:val="000774E3"/>
    <w:rsid w:val="00077E24"/>
    <w:rsid w:val="00080A12"/>
    <w:rsid w:val="00091C6B"/>
    <w:rsid w:val="00092623"/>
    <w:rsid w:val="00097058"/>
    <w:rsid w:val="000A056F"/>
    <w:rsid w:val="000A27F6"/>
    <w:rsid w:val="000A2F47"/>
    <w:rsid w:val="000A4109"/>
    <w:rsid w:val="000B0822"/>
    <w:rsid w:val="000B0F6A"/>
    <w:rsid w:val="000B1350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4083"/>
    <w:rsid w:val="00115B4C"/>
    <w:rsid w:val="00116A49"/>
    <w:rsid w:val="001170DE"/>
    <w:rsid w:val="00123F56"/>
    <w:rsid w:val="001242F4"/>
    <w:rsid w:val="001264DE"/>
    <w:rsid w:val="001306FD"/>
    <w:rsid w:val="001524D2"/>
    <w:rsid w:val="00154CF2"/>
    <w:rsid w:val="00156CE5"/>
    <w:rsid w:val="00157F7F"/>
    <w:rsid w:val="001635F3"/>
    <w:rsid w:val="00165490"/>
    <w:rsid w:val="00166607"/>
    <w:rsid w:val="00166FD1"/>
    <w:rsid w:val="0016776C"/>
    <w:rsid w:val="00190305"/>
    <w:rsid w:val="001905B1"/>
    <w:rsid w:val="001929F0"/>
    <w:rsid w:val="00193C47"/>
    <w:rsid w:val="00194536"/>
    <w:rsid w:val="00196AD5"/>
    <w:rsid w:val="001A6F62"/>
    <w:rsid w:val="001B11E9"/>
    <w:rsid w:val="001B31A5"/>
    <w:rsid w:val="001B4507"/>
    <w:rsid w:val="001C043E"/>
    <w:rsid w:val="001C77DF"/>
    <w:rsid w:val="001D55AB"/>
    <w:rsid w:val="001E2967"/>
    <w:rsid w:val="001E2D0E"/>
    <w:rsid w:val="00201D79"/>
    <w:rsid w:val="00204C1E"/>
    <w:rsid w:val="00207295"/>
    <w:rsid w:val="002105BE"/>
    <w:rsid w:val="00212040"/>
    <w:rsid w:val="00217257"/>
    <w:rsid w:val="00217EE6"/>
    <w:rsid w:val="0022155B"/>
    <w:rsid w:val="002218F7"/>
    <w:rsid w:val="002237EF"/>
    <w:rsid w:val="00224FBF"/>
    <w:rsid w:val="002254BA"/>
    <w:rsid w:val="0022566F"/>
    <w:rsid w:val="0023271F"/>
    <w:rsid w:val="00233FD3"/>
    <w:rsid w:val="002346FF"/>
    <w:rsid w:val="00234B85"/>
    <w:rsid w:val="00236B5A"/>
    <w:rsid w:val="002412DA"/>
    <w:rsid w:val="00242A9C"/>
    <w:rsid w:val="00243234"/>
    <w:rsid w:val="00243A55"/>
    <w:rsid w:val="002478BC"/>
    <w:rsid w:val="00253AFB"/>
    <w:rsid w:val="00254E26"/>
    <w:rsid w:val="002638F1"/>
    <w:rsid w:val="002647C0"/>
    <w:rsid w:val="002663A5"/>
    <w:rsid w:val="0026722C"/>
    <w:rsid w:val="00273211"/>
    <w:rsid w:val="002745CB"/>
    <w:rsid w:val="00277EDC"/>
    <w:rsid w:val="00282DC3"/>
    <w:rsid w:val="00284456"/>
    <w:rsid w:val="002906A4"/>
    <w:rsid w:val="00290DD1"/>
    <w:rsid w:val="0029188B"/>
    <w:rsid w:val="002938AF"/>
    <w:rsid w:val="00294010"/>
    <w:rsid w:val="002A68D4"/>
    <w:rsid w:val="002B44C7"/>
    <w:rsid w:val="002B7BF1"/>
    <w:rsid w:val="002C049E"/>
    <w:rsid w:val="002C0E60"/>
    <w:rsid w:val="002C569D"/>
    <w:rsid w:val="002C6308"/>
    <w:rsid w:val="002C6EC2"/>
    <w:rsid w:val="002D1120"/>
    <w:rsid w:val="002F0196"/>
    <w:rsid w:val="002F43E7"/>
    <w:rsid w:val="002F7A10"/>
    <w:rsid w:val="003101D7"/>
    <w:rsid w:val="00311C90"/>
    <w:rsid w:val="00314112"/>
    <w:rsid w:val="00321117"/>
    <w:rsid w:val="00321EB9"/>
    <w:rsid w:val="003224E4"/>
    <w:rsid w:val="00332763"/>
    <w:rsid w:val="00334122"/>
    <w:rsid w:val="00336ACC"/>
    <w:rsid w:val="00337CDD"/>
    <w:rsid w:val="0034162E"/>
    <w:rsid w:val="003444AB"/>
    <w:rsid w:val="00352C5D"/>
    <w:rsid w:val="00353E0B"/>
    <w:rsid w:val="003614A7"/>
    <w:rsid w:val="00361990"/>
    <w:rsid w:val="00364516"/>
    <w:rsid w:val="00364D17"/>
    <w:rsid w:val="0036549C"/>
    <w:rsid w:val="003662D9"/>
    <w:rsid w:val="00367ED2"/>
    <w:rsid w:val="00371821"/>
    <w:rsid w:val="003723E3"/>
    <w:rsid w:val="00372D66"/>
    <w:rsid w:val="00374B38"/>
    <w:rsid w:val="003751A5"/>
    <w:rsid w:val="00376392"/>
    <w:rsid w:val="00376B1D"/>
    <w:rsid w:val="00376EEE"/>
    <w:rsid w:val="003771B4"/>
    <w:rsid w:val="00382585"/>
    <w:rsid w:val="00383184"/>
    <w:rsid w:val="00385EC7"/>
    <w:rsid w:val="0039417E"/>
    <w:rsid w:val="00394194"/>
    <w:rsid w:val="003966E1"/>
    <w:rsid w:val="00396947"/>
    <w:rsid w:val="00396C4C"/>
    <w:rsid w:val="003A4C14"/>
    <w:rsid w:val="003A670F"/>
    <w:rsid w:val="003B09CF"/>
    <w:rsid w:val="003B1CE3"/>
    <w:rsid w:val="003B340C"/>
    <w:rsid w:val="003B7FFC"/>
    <w:rsid w:val="003C09F1"/>
    <w:rsid w:val="003C2601"/>
    <w:rsid w:val="003C434C"/>
    <w:rsid w:val="003C77D5"/>
    <w:rsid w:val="003C7EE9"/>
    <w:rsid w:val="003D3D6F"/>
    <w:rsid w:val="003D476F"/>
    <w:rsid w:val="003D542E"/>
    <w:rsid w:val="003D673F"/>
    <w:rsid w:val="003D6FF8"/>
    <w:rsid w:val="003E1E57"/>
    <w:rsid w:val="003E2368"/>
    <w:rsid w:val="003E27D2"/>
    <w:rsid w:val="003F2205"/>
    <w:rsid w:val="003F41A8"/>
    <w:rsid w:val="003F596E"/>
    <w:rsid w:val="003F5CE2"/>
    <w:rsid w:val="00400E83"/>
    <w:rsid w:val="00401DB4"/>
    <w:rsid w:val="00406531"/>
    <w:rsid w:val="00406A94"/>
    <w:rsid w:val="00406E53"/>
    <w:rsid w:val="004073C6"/>
    <w:rsid w:val="00416292"/>
    <w:rsid w:val="00422643"/>
    <w:rsid w:val="0042317E"/>
    <w:rsid w:val="004302B7"/>
    <w:rsid w:val="004323D4"/>
    <w:rsid w:val="00432841"/>
    <w:rsid w:val="0043307D"/>
    <w:rsid w:val="004461C2"/>
    <w:rsid w:val="00456AB9"/>
    <w:rsid w:val="00457F92"/>
    <w:rsid w:val="00461586"/>
    <w:rsid w:val="00466565"/>
    <w:rsid w:val="00471177"/>
    <w:rsid w:val="004779E9"/>
    <w:rsid w:val="00477BCB"/>
    <w:rsid w:val="0048114E"/>
    <w:rsid w:val="004918E0"/>
    <w:rsid w:val="00494BBE"/>
    <w:rsid w:val="004A19C2"/>
    <w:rsid w:val="004A23D2"/>
    <w:rsid w:val="004A7AB1"/>
    <w:rsid w:val="004B51ED"/>
    <w:rsid w:val="004B5249"/>
    <w:rsid w:val="004C3D4C"/>
    <w:rsid w:val="004C52A4"/>
    <w:rsid w:val="004D0052"/>
    <w:rsid w:val="004E6C97"/>
    <w:rsid w:val="004E7AFA"/>
    <w:rsid w:val="004F0C7E"/>
    <w:rsid w:val="004F3C7F"/>
    <w:rsid w:val="0050022D"/>
    <w:rsid w:val="0050230E"/>
    <w:rsid w:val="00502E62"/>
    <w:rsid w:val="00503953"/>
    <w:rsid w:val="00504143"/>
    <w:rsid w:val="00505298"/>
    <w:rsid w:val="00512CF0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82C7B"/>
    <w:rsid w:val="00586ED8"/>
    <w:rsid w:val="00593AB9"/>
    <w:rsid w:val="00594BC8"/>
    <w:rsid w:val="005A2D2F"/>
    <w:rsid w:val="005A3269"/>
    <w:rsid w:val="005A67C8"/>
    <w:rsid w:val="005B094F"/>
    <w:rsid w:val="005B1B5F"/>
    <w:rsid w:val="005B2A62"/>
    <w:rsid w:val="005B35DA"/>
    <w:rsid w:val="005B4E03"/>
    <w:rsid w:val="005B65F5"/>
    <w:rsid w:val="005B779B"/>
    <w:rsid w:val="005D292B"/>
    <w:rsid w:val="005D3634"/>
    <w:rsid w:val="005D521D"/>
    <w:rsid w:val="005D644C"/>
    <w:rsid w:val="005E1053"/>
    <w:rsid w:val="005E2E4E"/>
    <w:rsid w:val="005E58D3"/>
    <w:rsid w:val="005F67BF"/>
    <w:rsid w:val="006001CA"/>
    <w:rsid w:val="0060052F"/>
    <w:rsid w:val="00603387"/>
    <w:rsid w:val="00603A2A"/>
    <w:rsid w:val="006066DE"/>
    <w:rsid w:val="00622AFD"/>
    <w:rsid w:val="006319CE"/>
    <w:rsid w:val="006339EE"/>
    <w:rsid w:val="00634145"/>
    <w:rsid w:val="00640F79"/>
    <w:rsid w:val="00641627"/>
    <w:rsid w:val="0065122A"/>
    <w:rsid w:val="006566ED"/>
    <w:rsid w:val="0066025C"/>
    <w:rsid w:val="006628F0"/>
    <w:rsid w:val="00665B51"/>
    <w:rsid w:val="00665DAD"/>
    <w:rsid w:val="00670444"/>
    <w:rsid w:val="00672E39"/>
    <w:rsid w:val="0067376C"/>
    <w:rsid w:val="006745AF"/>
    <w:rsid w:val="00683DAA"/>
    <w:rsid w:val="00690F2F"/>
    <w:rsid w:val="00693232"/>
    <w:rsid w:val="00693E80"/>
    <w:rsid w:val="006A39FF"/>
    <w:rsid w:val="006A44A5"/>
    <w:rsid w:val="006A6220"/>
    <w:rsid w:val="006B0CF0"/>
    <w:rsid w:val="006C3162"/>
    <w:rsid w:val="006C3599"/>
    <w:rsid w:val="006C6DAC"/>
    <w:rsid w:val="006E207F"/>
    <w:rsid w:val="006E246E"/>
    <w:rsid w:val="006E41F2"/>
    <w:rsid w:val="006E58D9"/>
    <w:rsid w:val="006E5A68"/>
    <w:rsid w:val="00703BDA"/>
    <w:rsid w:val="00720366"/>
    <w:rsid w:val="0072698B"/>
    <w:rsid w:val="00732F70"/>
    <w:rsid w:val="00743961"/>
    <w:rsid w:val="00744C3E"/>
    <w:rsid w:val="00747AA5"/>
    <w:rsid w:val="00752B21"/>
    <w:rsid w:val="00754FFD"/>
    <w:rsid w:val="00765A68"/>
    <w:rsid w:val="00765C01"/>
    <w:rsid w:val="007715E6"/>
    <w:rsid w:val="00781BB8"/>
    <w:rsid w:val="00782D74"/>
    <w:rsid w:val="00785C67"/>
    <w:rsid w:val="007908DC"/>
    <w:rsid w:val="007962B5"/>
    <w:rsid w:val="007A43B8"/>
    <w:rsid w:val="007A563B"/>
    <w:rsid w:val="007A6232"/>
    <w:rsid w:val="007B038D"/>
    <w:rsid w:val="007C41BA"/>
    <w:rsid w:val="007C425E"/>
    <w:rsid w:val="007C45CC"/>
    <w:rsid w:val="007C4D5F"/>
    <w:rsid w:val="007C4D7D"/>
    <w:rsid w:val="007C78E3"/>
    <w:rsid w:val="007D5CA1"/>
    <w:rsid w:val="007E487E"/>
    <w:rsid w:val="007F2611"/>
    <w:rsid w:val="00806FEA"/>
    <w:rsid w:val="00812D0C"/>
    <w:rsid w:val="00813951"/>
    <w:rsid w:val="00820520"/>
    <w:rsid w:val="00820B9E"/>
    <w:rsid w:val="008278C3"/>
    <w:rsid w:val="00832393"/>
    <w:rsid w:val="0083253A"/>
    <w:rsid w:val="0083436C"/>
    <w:rsid w:val="008346D7"/>
    <w:rsid w:val="00845E8C"/>
    <w:rsid w:val="008462D3"/>
    <w:rsid w:val="0084756D"/>
    <w:rsid w:val="00853848"/>
    <w:rsid w:val="00863079"/>
    <w:rsid w:val="00874E4F"/>
    <w:rsid w:val="00880CD7"/>
    <w:rsid w:val="00886DB4"/>
    <w:rsid w:val="00891502"/>
    <w:rsid w:val="00893253"/>
    <w:rsid w:val="008960C5"/>
    <w:rsid w:val="00896758"/>
    <w:rsid w:val="008A4D97"/>
    <w:rsid w:val="008A68DD"/>
    <w:rsid w:val="008B2CE5"/>
    <w:rsid w:val="008B5F76"/>
    <w:rsid w:val="008B78D6"/>
    <w:rsid w:val="008C0E3A"/>
    <w:rsid w:val="008C10FE"/>
    <w:rsid w:val="008E0C80"/>
    <w:rsid w:val="008E1AAE"/>
    <w:rsid w:val="008E57F0"/>
    <w:rsid w:val="008E60DD"/>
    <w:rsid w:val="008E791B"/>
    <w:rsid w:val="008F0C68"/>
    <w:rsid w:val="0090170E"/>
    <w:rsid w:val="00901DD2"/>
    <w:rsid w:val="00903F3B"/>
    <w:rsid w:val="00905D35"/>
    <w:rsid w:val="009069B3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74BA5"/>
    <w:rsid w:val="0098127E"/>
    <w:rsid w:val="009859AF"/>
    <w:rsid w:val="00993431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9F233D"/>
    <w:rsid w:val="009F3DF3"/>
    <w:rsid w:val="009F3FAD"/>
    <w:rsid w:val="00A021F9"/>
    <w:rsid w:val="00A07190"/>
    <w:rsid w:val="00A10948"/>
    <w:rsid w:val="00A11314"/>
    <w:rsid w:val="00A1351E"/>
    <w:rsid w:val="00A162C1"/>
    <w:rsid w:val="00A24620"/>
    <w:rsid w:val="00A263D1"/>
    <w:rsid w:val="00A32A56"/>
    <w:rsid w:val="00A42301"/>
    <w:rsid w:val="00A4313A"/>
    <w:rsid w:val="00A43D59"/>
    <w:rsid w:val="00A46F39"/>
    <w:rsid w:val="00A61D64"/>
    <w:rsid w:val="00A66E42"/>
    <w:rsid w:val="00A739CE"/>
    <w:rsid w:val="00A74E86"/>
    <w:rsid w:val="00A76775"/>
    <w:rsid w:val="00A8387E"/>
    <w:rsid w:val="00A9773B"/>
    <w:rsid w:val="00AA02F2"/>
    <w:rsid w:val="00AA205F"/>
    <w:rsid w:val="00AA2880"/>
    <w:rsid w:val="00AA5C33"/>
    <w:rsid w:val="00AB2AAD"/>
    <w:rsid w:val="00AB7758"/>
    <w:rsid w:val="00AC43A5"/>
    <w:rsid w:val="00AC5FA2"/>
    <w:rsid w:val="00AC65FA"/>
    <w:rsid w:val="00AD104E"/>
    <w:rsid w:val="00AD23B9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2F77"/>
    <w:rsid w:val="00B141FB"/>
    <w:rsid w:val="00B15B78"/>
    <w:rsid w:val="00B260EA"/>
    <w:rsid w:val="00B33867"/>
    <w:rsid w:val="00B357C6"/>
    <w:rsid w:val="00B41895"/>
    <w:rsid w:val="00B44A98"/>
    <w:rsid w:val="00B45836"/>
    <w:rsid w:val="00B51A64"/>
    <w:rsid w:val="00B52482"/>
    <w:rsid w:val="00B52531"/>
    <w:rsid w:val="00B55684"/>
    <w:rsid w:val="00B62B52"/>
    <w:rsid w:val="00B630A1"/>
    <w:rsid w:val="00B638AC"/>
    <w:rsid w:val="00B6690F"/>
    <w:rsid w:val="00B7162D"/>
    <w:rsid w:val="00B7319D"/>
    <w:rsid w:val="00B7364A"/>
    <w:rsid w:val="00B85C60"/>
    <w:rsid w:val="00B865D1"/>
    <w:rsid w:val="00B90F38"/>
    <w:rsid w:val="00BA45C1"/>
    <w:rsid w:val="00BA4863"/>
    <w:rsid w:val="00BA6098"/>
    <w:rsid w:val="00BA61FF"/>
    <w:rsid w:val="00BA669D"/>
    <w:rsid w:val="00BB1E8C"/>
    <w:rsid w:val="00BC0C7D"/>
    <w:rsid w:val="00BC105E"/>
    <w:rsid w:val="00BC17C7"/>
    <w:rsid w:val="00BC283A"/>
    <w:rsid w:val="00BC4B96"/>
    <w:rsid w:val="00BD0F83"/>
    <w:rsid w:val="00BD1561"/>
    <w:rsid w:val="00BD2AC5"/>
    <w:rsid w:val="00BD2B8B"/>
    <w:rsid w:val="00BD4378"/>
    <w:rsid w:val="00BE1C63"/>
    <w:rsid w:val="00BE3467"/>
    <w:rsid w:val="00BE3BA2"/>
    <w:rsid w:val="00C0028F"/>
    <w:rsid w:val="00C023EA"/>
    <w:rsid w:val="00C02B15"/>
    <w:rsid w:val="00C06F08"/>
    <w:rsid w:val="00C12D50"/>
    <w:rsid w:val="00C14F82"/>
    <w:rsid w:val="00C20362"/>
    <w:rsid w:val="00C2685A"/>
    <w:rsid w:val="00C34E30"/>
    <w:rsid w:val="00C35E76"/>
    <w:rsid w:val="00C37562"/>
    <w:rsid w:val="00C37E70"/>
    <w:rsid w:val="00C437D9"/>
    <w:rsid w:val="00C45E52"/>
    <w:rsid w:val="00C5033F"/>
    <w:rsid w:val="00C6176F"/>
    <w:rsid w:val="00C63F05"/>
    <w:rsid w:val="00C70FD7"/>
    <w:rsid w:val="00C710B6"/>
    <w:rsid w:val="00C73E6D"/>
    <w:rsid w:val="00C745F6"/>
    <w:rsid w:val="00C76B5E"/>
    <w:rsid w:val="00C77053"/>
    <w:rsid w:val="00C80F02"/>
    <w:rsid w:val="00C85FE8"/>
    <w:rsid w:val="00CB0C2C"/>
    <w:rsid w:val="00CB4E9E"/>
    <w:rsid w:val="00CC0238"/>
    <w:rsid w:val="00CC345B"/>
    <w:rsid w:val="00CC5474"/>
    <w:rsid w:val="00CD26C0"/>
    <w:rsid w:val="00CD2E72"/>
    <w:rsid w:val="00CD4D4E"/>
    <w:rsid w:val="00CD5BEE"/>
    <w:rsid w:val="00CD5FB9"/>
    <w:rsid w:val="00CE1976"/>
    <w:rsid w:val="00CF28E7"/>
    <w:rsid w:val="00D07DFA"/>
    <w:rsid w:val="00D07EAA"/>
    <w:rsid w:val="00D140E2"/>
    <w:rsid w:val="00D14EF9"/>
    <w:rsid w:val="00D16858"/>
    <w:rsid w:val="00D17D94"/>
    <w:rsid w:val="00D273C5"/>
    <w:rsid w:val="00D3146B"/>
    <w:rsid w:val="00D33162"/>
    <w:rsid w:val="00D37D83"/>
    <w:rsid w:val="00D412EC"/>
    <w:rsid w:val="00D442A7"/>
    <w:rsid w:val="00D54BC2"/>
    <w:rsid w:val="00D55266"/>
    <w:rsid w:val="00D66E98"/>
    <w:rsid w:val="00D67440"/>
    <w:rsid w:val="00D714F8"/>
    <w:rsid w:val="00D72216"/>
    <w:rsid w:val="00D76848"/>
    <w:rsid w:val="00D7722D"/>
    <w:rsid w:val="00D77E6C"/>
    <w:rsid w:val="00D80E50"/>
    <w:rsid w:val="00D83A5C"/>
    <w:rsid w:val="00D90FF7"/>
    <w:rsid w:val="00D95BD0"/>
    <w:rsid w:val="00DA2D17"/>
    <w:rsid w:val="00DB249E"/>
    <w:rsid w:val="00DB75E6"/>
    <w:rsid w:val="00DC1341"/>
    <w:rsid w:val="00DC2835"/>
    <w:rsid w:val="00DC3577"/>
    <w:rsid w:val="00DC6A5E"/>
    <w:rsid w:val="00DC7888"/>
    <w:rsid w:val="00DE22BD"/>
    <w:rsid w:val="00DE2CAC"/>
    <w:rsid w:val="00DE2D4E"/>
    <w:rsid w:val="00DE631B"/>
    <w:rsid w:val="00DF1682"/>
    <w:rsid w:val="00DF21F6"/>
    <w:rsid w:val="00DF3877"/>
    <w:rsid w:val="00E00363"/>
    <w:rsid w:val="00E025B9"/>
    <w:rsid w:val="00E02F98"/>
    <w:rsid w:val="00E038F8"/>
    <w:rsid w:val="00E04239"/>
    <w:rsid w:val="00E11666"/>
    <w:rsid w:val="00E16465"/>
    <w:rsid w:val="00E308AD"/>
    <w:rsid w:val="00E340A9"/>
    <w:rsid w:val="00E34DAC"/>
    <w:rsid w:val="00E379F6"/>
    <w:rsid w:val="00E43B50"/>
    <w:rsid w:val="00E43CB4"/>
    <w:rsid w:val="00E448A0"/>
    <w:rsid w:val="00E501D4"/>
    <w:rsid w:val="00E51459"/>
    <w:rsid w:val="00E53AE4"/>
    <w:rsid w:val="00E552C1"/>
    <w:rsid w:val="00E57A93"/>
    <w:rsid w:val="00E57F2E"/>
    <w:rsid w:val="00E67809"/>
    <w:rsid w:val="00E8087A"/>
    <w:rsid w:val="00E82329"/>
    <w:rsid w:val="00E834FA"/>
    <w:rsid w:val="00E83806"/>
    <w:rsid w:val="00E841B2"/>
    <w:rsid w:val="00E86A66"/>
    <w:rsid w:val="00E901AE"/>
    <w:rsid w:val="00E90EB4"/>
    <w:rsid w:val="00E9358D"/>
    <w:rsid w:val="00E93E11"/>
    <w:rsid w:val="00E96BC2"/>
    <w:rsid w:val="00EA07E8"/>
    <w:rsid w:val="00EA171A"/>
    <w:rsid w:val="00EA45D0"/>
    <w:rsid w:val="00EB0B49"/>
    <w:rsid w:val="00EB5DED"/>
    <w:rsid w:val="00EB7A19"/>
    <w:rsid w:val="00EC282E"/>
    <w:rsid w:val="00EC2A29"/>
    <w:rsid w:val="00EC6AB4"/>
    <w:rsid w:val="00ED26EF"/>
    <w:rsid w:val="00EE096A"/>
    <w:rsid w:val="00EE12B2"/>
    <w:rsid w:val="00EE1642"/>
    <w:rsid w:val="00EE23B5"/>
    <w:rsid w:val="00EE5571"/>
    <w:rsid w:val="00EF6796"/>
    <w:rsid w:val="00F039D0"/>
    <w:rsid w:val="00F13074"/>
    <w:rsid w:val="00F20C0B"/>
    <w:rsid w:val="00F2241B"/>
    <w:rsid w:val="00F22B19"/>
    <w:rsid w:val="00F2704D"/>
    <w:rsid w:val="00F27737"/>
    <w:rsid w:val="00F3196B"/>
    <w:rsid w:val="00F31BB2"/>
    <w:rsid w:val="00F420A1"/>
    <w:rsid w:val="00F43F5C"/>
    <w:rsid w:val="00F4621D"/>
    <w:rsid w:val="00F50594"/>
    <w:rsid w:val="00F53798"/>
    <w:rsid w:val="00F53A72"/>
    <w:rsid w:val="00F70DCA"/>
    <w:rsid w:val="00F73CA7"/>
    <w:rsid w:val="00F73F2C"/>
    <w:rsid w:val="00F754E1"/>
    <w:rsid w:val="00F81493"/>
    <w:rsid w:val="00F845B6"/>
    <w:rsid w:val="00F8586E"/>
    <w:rsid w:val="00F90EDA"/>
    <w:rsid w:val="00F918F0"/>
    <w:rsid w:val="00F957BE"/>
    <w:rsid w:val="00F95922"/>
    <w:rsid w:val="00F96ED3"/>
    <w:rsid w:val="00FA59C1"/>
    <w:rsid w:val="00FA6598"/>
    <w:rsid w:val="00FA7B65"/>
    <w:rsid w:val="00FB4E0D"/>
    <w:rsid w:val="00FB5C3C"/>
    <w:rsid w:val="00FB5E11"/>
    <w:rsid w:val="00FC42C1"/>
    <w:rsid w:val="00FC4C47"/>
    <w:rsid w:val="00FD02D5"/>
    <w:rsid w:val="00FD3F68"/>
    <w:rsid w:val="00FD40DE"/>
    <w:rsid w:val="00FD74EA"/>
    <w:rsid w:val="00FE16AF"/>
    <w:rsid w:val="00FE2EA0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Excel_97-2003_Worksheet2.xls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1.xlsx"/><Relationship Id="rId34" Type="http://schemas.openxmlformats.org/officeDocument/2006/relationships/hyperlink" Target="mailto:kkupryashov@beeline.a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4.doc"/><Relationship Id="rId25" Type="http://schemas.openxmlformats.org/officeDocument/2006/relationships/oleObject" Target="embeddings/Microsoft_Office_Excel_97-2003_Worksheet6.xls"/><Relationship Id="rId33" Type="http://schemas.openxmlformats.org/officeDocument/2006/relationships/hyperlink" Target="http://www.gnumner.am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package" Target="embeddings/Microsoft_Office_Word_Document3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Office_Excel_97-2003_Worksheet1.xls"/><Relationship Id="rId24" Type="http://schemas.openxmlformats.org/officeDocument/2006/relationships/image" Target="media/image8.emf"/><Relationship Id="rId32" Type="http://schemas.openxmlformats.org/officeDocument/2006/relationships/hyperlink" Target="http://www.beeline.am" TargetMode="Externa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3.doc"/><Relationship Id="rId23" Type="http://schemas.openxmlformats.org/officeDocument/2006/relationships/package" Target="embeddings/Microsoft_Office_Excel_Worksheet2.xlsx"/><Relationship Id="rId28" Type="http://schemas.openxmlformats.org/officeDocument/2006/relationships/image" Target="media/image10.emf"/><Relationship Id="rId36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5.doc"/><Relationship Id="rId31" Type="http://schemas.openxmlformats.org/officeDocument/2006/relationships/oleObject" Target="embeddings/Microsoft_Office_Word_97_-_2003_Document8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Microsoft_Office_Word_97_-_2003_Document7.doc"/><Relationship Id="rId30" Type="http://schemas.openxmlformats.org/officeDocument/2006/relationships/image" Target="media/image11.emf"/><Relationship Id="rId35" Type="http://schemas.openxmlformats.org/officeDocument/2006/relationships/hyperlink" Target="https://beeline.am/am/nav/partner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E2E550-7A64-424C-9028-8D37130F6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8</Pages>
  <Words>1136</Words>
  <Characters>6480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7601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25</cp:revision>
  <cp:lastPrinted>2016-12-08T07:50:00Z</cp:lastPrinted>
  <dcterms:created xsi:type="dcterms:W3CDTF">2017-04-25T06:58:00Z</dcterms:created>
  <dcterms:modified xsi:type="dcterms:W3CDTF">2017-04-26T14:08:00Z</dcterms:modified>
</cp:coreProperties>
</file>